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A7" w:rsidRDefault="00917AA7" w:rsidP="00917AA7">
      <w:pPr>
        <w:ind w:firstLine="709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Е. Н. Бойнякшина</w:t>
      </w:r>
      <w:r>
        <w:rPr>
          <w:i/>
          <w:sz w:val="28"/>
          <w:szCs w:val="28"/>
        </w:rPr>
        <w:t>, библиотекарь отдела  научно-методической работы ДВГНБ</w:t>
      </w:r>
    </w:p>
    <w:p w:rsidR="00917AA7" w:rsidRDefault="00917AA7" w:rsidP="00917AA7"/>
    <w:p w:rsidR="00917AA7" w:rsidRDefault="00917AA7" w:rsidP="00917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БИБЛИОТЕЧНЫЕ АКЦИИ КАК ЭФФЕКТИВНЫЙ СПОСОБ ПРОДВИЖЕНИЯ КНИГИ И ЧТЕНИЯ                                                                                         </w:t>
      </w:r>
    </w:p>
    <w:p w:rsidR="00917AA7" w:rsidRDefault="00917AA7" w:rsidP="00917AA7">
      <w:pPr>
        <w:jc w:val="center"/>
        <w:rPr>
          <w:b/>
          <w:sz w:val="28"/>
          <w:szCs w:val="28"/>
        </w:rPr>
      </w:pPr>
    </w:p>
    <w:p w:rsidR="00917AA7" w:rsidRDefault="00917AA7" w:rsidP="00917AA7">
      <w:pPr>
        <w:jc w:val="center"/>
        <w:rPr>
          <w:sz w:val="28"/>
          <w:szCs w:val="28"/>
        </w:rPr>
      </w:pPr>
      <w:r>
        <w:rPr>
          <w:sz w:val="28"/>
          <w:szCs w:val="28"/>
        </w:rPr>
        <w:t>Из опыта работы библиотек России</w:t>
      </w:r>
    </w:p>
    <w:p w:rsidR="00917AA7" w:rsidRDefault="00917AA7" w:rsidP="00917AA7">
      <w:pPr>
        <w:jc w:val="center"/>
        <w:rPr>
          <w:sz w:val="28"/>
          <w:szCs w:val="28"/>
        </w:rPr>
      </w:pPr>
    </w:p>
    <w:p w:rsidR="00917AA7" w:rsidRDefault="00917AA7" w:rsidP="00917AA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(консультация, информационный обзор)</w:t>
      </w:r>
    </w:p>
    <w:p w:rsidR="00917AA7" w:rsidRDefault="00917AA7" w:rsidP="00917AA7">
      <w:pPr>
        <w:jc w:val="center"/>
        <w:rPr>
          <w:i/>
          <w:sz w:val="28"/>
          <w:szCs w:val="28"/>
        </w:rPr>
      </w:pP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привлечь новых читателей и напомнить о том, что помимо Интернета, телевидения по-прежнему существует книга, напомнить о себе населению часть которого, возможно, и не слышала о существовании библиотеки? Как привлечь внимание молодёжи к чтению, которая реагирует только на что-то яркое, интригующее?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этого библиотеки должны использовать не только наработанный за годы своего существования весь арсенал средств и методов работы, но и пробовать искать интерактивные формы подачи материала. Одна из таких форм – это различные акции.</w:t>
      </w:r>
    </w:p>
    <w:p w:rsidR="00917AA7" w:rsidRDefault="00917AA7" w:rsidP="00917AA7">
      <w:pPr>
        <w:ind w:firstLine="540"/>
        <w:jc w:val="both"/>
        <w:rPr>
          <w:rFonts w:ascii="Arial" w:hAnsi="Arial" w:cs="Arial"/>
        </w:rPr>
      </w:pPr>
      <w:r>
        <w:rPr>
          <w:b/>
          <w:sz w:val="28"/>
          <w:szCs w:val="28"/>
        </w:rPr>
        <w:t>Акция</w:t>
      </w:r>
      <w:r>
        <w:rPr>
          <w:sz w:val="28"/>
          <w:szCs w:val="28"/>
        </w:rPr>
        <w:t xml:space="preserve"> (лат. </w:t>
      </w:r>
      <w:r>
        <w:rPr>
          <w:sz w:val="28"/>
          <w:szCs w:val="28"/>
          <w:lang w:val="en-US"/>
        </w:rPr>
        <w:t>actio</w:t>
      </w:r>
      <w:r>
        <w:rPr>
          <w:sz w:val="28"/>
          <w:szCs w:val="28"/>
        </w:rPr>
        <w:t xml:space="preserve">) – действие, направленное на достижение какой-либо цели, 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поступок, замысел.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же отличается акция от других форм массовых мероприятий?</w:t>
      </w:r>
    </w:p>
    <w:p w:rsidR="00917AA7" w:rsidRDefault="00917AA7" w:rsidP="00917A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Акция – это яркое комплексное мероприятие, вовлекающее большое количество людей, как правило, имеющее большую социальную значимость.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придать важность акции, получить от неё не только общественный резонанс, но, прежде всего, эффективный результат, необходимо чётко продумать цели, содержание и организацию проводимых в рамках акции мероприятий. Для этого необходимо:</w:t>
      </w:r>
    </w:p>
    <w:p w:rsidR="00917AA7" w:rsidRDefault="00917AA7" w:rsidP="00917AA7">
      <w:pPr>
        <w:numPr>
          <w:ilvl w:val="0"/>
          <w:numId w:val="1"/>
        </w:numPr>
        <w:tabs>
          <w:tab w:val="num" w:pos="90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Понимание, каким должен быть результат (чёткая цель – чёткий результат);</w:t>
      </w:r>
    </w:p>
    <w:p w:rsidR="00917AA7" w:rsidRDefault="00917AA7" w:rsidP="00917AA7">
      <w:pPr>
        <w:numPr>
          <w:ilvl w:val="0"/>
          <w:numId w:val="1"/>
        </w:numPr>
        <w:tabs>
          <w:tab w:val="num" w:pos="90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Чёткий сценарий (программа) с задачей для каждого участника и кульминационным событием в ходе акции. Каждое крупное мероприятие программы акции должно иметь отдельный сценарий;</w:t>
      </w:r>
    </w:p>
    <w:p w:rsidR="00917AA7" w:rsidRDefault="00917AA7" w:rsidP="00917AA7">
      <w:pPr>
        <w:numPr>
          <w:ilvl w:val="0"/>
          <w:numId w:val="1"/>
        </w:numPr>
        <w:tabs>
          <w:tab w:val="num" w:pos="900"/>
        </w:tabs>
        <w:ind w:left="720"/>
        <w:jc w:val="both"/>
        <w:rPr>
          <w:i/>
          <w:color w:val="800000"/>
          <w:sz w:val="28"/>
          <w:szCs w:val="28"/>
        </w:rPr>
      </w:pPr>
      <w:r>
        <w:rPr>
          <w:sz w:val="28"/>
          <w:szCs w:val="28"/>
        </w:rPr>
        <w:t xml:space="preserve">Яркий формат (удачное название, лозунг, необычная атрибутика, яркое действо и пр.); </w:t>
      </w:r>
    </w:p>
    <w:p w:rsidR="00917AA7" w:rsidRDefault="00917AA7" w:rsidP="00917AA7">
      <w:pPr>
        <w:numPr>
          <w:ilvl w:val="0"/>
          <w:numId w:val="1"/>
        </w:numPr>
        <w:tabs>
          <w:tab w:val="num" w:pos="90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партнёров на взаимовыгодной основе; </w:t>
      </w:r>
    </w:p>
    <w:p w:rsidR="00917AA7" w:rsidRDefault="00917AA7" w:rsidP="00917AA7">
      <w:pPr>
        <w:numPr>
          <w:ilvl w:val="0"/>
          <w:numId w:val="1"/>
        </w:numPr>
        <w:tabs>
          <w:tab w:val="num" w:pos="90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Реклама мероприятий, информационная поддержка СМИ;</w:t>
      </w:r>
    </w:p>
    <w:p w:rsidR="00917AA7" w:rsidRDefault="00917AA7" w:rsidP="00917AA7">
      <w:pPr>
        <w:numPr>
          <w:ilvl w:val="0"/>
          <w:numId w:val="1"/>
        </w:numPr>
        <w:tabs>
          <w:tab w:val="num" w:pos="90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Состязательность (конкурсы, турниры);</w:t>
      </w:r>
    </w:p>
    <w:p w:rsidR="00917AA7" w:rsidRDefault="00917AA7" w:rsidP="00917AA7">
      <w:pPr>
        <w:numPr>
          <w:ilvl w:val="0"/>
          <w:numId w:val="1"/>
        </w:numPr>
        <w:tabs>
          <w:tab w:val="num" w:pos="900"/>
        </w:tabs>
        <w:ind w:left="720"/>
        <w:jc w:val="both"/>
        <w:rPr>
          <w:i/>
          <w:color w:val="800000"/>
          <w:sz w:val="28"/>
          <w:szCs w:val="28"/>
        </w:rPr>
      </w:pPr>
      <w:r>
        <w:rPr>
          <w:sz w:val="28"/>
          <w:szCs w:val="28"/>
        </w:rPr>
        <w:t>Использование современных средств общения (Интернет, мобильная связь и т. п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>);</w:t>
      </w:r>
      <w:r>
        <w:rPr>
          <w:i/>
          <w:sz w:val="28"/>
          <w:szCs w:val="28"/>
        </w:rPr>
        <w:t xml:space="preserve"> </w:t>
      </w:r>
    </w:p>
    <w:p w:rsidR="00917AA7" w:rsidRDefault="00917AA7" w:rsidP="00917AA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Поощрение участников акции и демонстрация ее итогов.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поставленных целей, акции, проводимые в библиотеках, можно классифицировать на несколько видов:</w:t>
      </w:r>
    </w:p>
    <w:p w:rsidR="00917AA7" w:rsidRDefault="00917AA7" w:rsidP="00917AA7">
      <w:pPr>
        <w:numPr>
          <w:ilvl w:val="0"/>
          <w:numId w:val="2"/>
        </w:numPr>
        <w:tabs>
          <w:tab w:val="num" w:pos="1276"/>
        </w:tabs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благотворительные (в помощь библиотекам, другим нуждающимся);</w:t>
      </w:r>
    </w:p>
    <w:p w:rsidR="00917AA7" w:rsidRDefault="00917AA7" w:rsidP="00917AA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протестные; </w:t>
      </w:r>
    </w:p>
    <w:p w:rsidR="00917AA7" w:rsidRDefault="00917AA7" w:rsidP="00917AA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поддержку чтения.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Приведём примеры разных видов акций из опыта библиотек Российской Федерации за последние пять лет.</w:t>
      </w:r>
    </w:p>
    <w:p w:rsidR="00917AA7" w:rsidRDefault="00917AA7" w:rsidP="00917AA7">
      <w:pPr>
        <w:spacing w:before="120" w:after="120"/>
        <w:ind w:firstLine="540"/>
        <w:jc w:val="both"/>
        <w:rPr>
          <w:sz w:val="16"/>
          <w:szCs w:val="16"/>
        </w:rPr>
      </w:pPr>
    </w:p>
    <w:p w:rsidR="00917AA7" w:rsidRDefault="00917AA7" w:rsidP="00917AA7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Благотворительные акции</w:t>
      </w:r>
    </w:p>
    <w:p w:rsidR="00917AA7" w:rsidRDefault="00917AA7" w:rsidP="00917AA7">
      <w:pPr>
        <w:jc w:val="both"/>
        <w:rPr>
          <w:b/>
          <w:sz w:val="28"/>
          <w:szCs w:val="28"/>
        </w:rPr>
      </w:pP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Магаданская областная библиотека имени А. С. Пушкина проводит благотворительную акцию </w:t>
      </w:r>
      <w:r>
        <w:rPr>
          <w:b/>
          <w:sz w:val="28"/>
          <w:szCs w:val="28"/>
          <w:u w:val="single"/>
        </w:rPr>
        <w:t>«Свои чужие дети»</w:t>
      </w:r>
      <w:r>
        <w:rPr>
          <w:sz w:val="28"/>
          <w:szCs w:val="28"/>
        </w:rPr>
        <w:t xml:space="preserve"> по сбору средств для детей-инвалидов и детей-сирот.    Главная цель организаторов – помочь детям найти свою новую семью. В это благородное дело каждый магаданец может внести свою лепту: принести в подарок детям игрушки, книги, вещи, сделать денежные пожертвования.                                                                                                    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Сахалинской областной библиотеке проходит акция «</w:t>
      </w:r>
      <w:r>
        <w:rPr>
          <w:b/>
          <w:sz w:val="28"/>
          <w:szCs w:val="28"/>
          <w:u w:val="single"/>
        </w:rPr>
        <w:t>Подари книгу невельской библиотеке»</w:t>
      </w:r>
      <w:r>
        <w:rPr>
          <w:sz w:val="28"/>
          <w:szCs w:val="28"/>
        </w:rPr>
        <w:t>. В г. Невельске открыто новое здание библиотеки и Министерство культуры Сахалинской области  и Сахалинская областная библиотека обращаются ко всем неравнодушным</w:t>
      </w:r>
      <w:r>
        <w:rPr>
          <w:sz w:val="28"/>
          <w:szCs w:val="28"/>
        </w:rPr>
        <w:br/>
        <w:t xml:space="preserve">сахалинцам, кто сможет подарить невельчанам книги.                                              </w:t>
      </w:r>
    </w:p>
    <w:p w:rsidR="00917AA7" w:rsidRDefault="00917AA7" w:rsidP="00917AA7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«Мы вместе»</w:t>
      </w:r>
      <w:r>
        <w:rPr>
          <w:b/>
          <w:color w:val="790808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так называлась акция, прошедшая во всех библиотеках Муниципального учреждения культуры Межпоселенческой центральной библиотечной системы Краснокамского района Пермского края для людей с ограниченными возможностями. Цель акции 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оказание информационной помощи малообеспеченным гражданам, выход за пределы библиотек к инвалидам, детям, пожилым, чтобы сделать для них информацию более доступной.  Во время акции каждая библиотека на своей территории выявляла людей (через ВОИ), которые желают читать, но из-за болезни не имеют возможности самим приходить в библиотеку. Библиотекари налаживали с ними контакт, выявляли их информационные запросы и после подбора необходимой литературы, выходили к инвалидам на дом. К каждой подборке прикладывалась издательская продукция библиотеки (закладки, буклеты), а так же небольшой сувенир на память. Многие из инвалидов с</w:t>
      </w:r>
      <w:r>
        <w:rPr>
          <w:sz w:val="28"/>
          <w:szCs w:val="28"/>
        </w:rPr>
        <w:t>т</w:t>
      </w:r>
      <w:r>
        <w:rPr>
          <w:color w:val="000000"/>
          <w:sz w:val="28"/>
          <w:szCs w:val="28"/>
        </w:rPr>
        <w:t>али теперь уже постоянными читателями библиотек через службу «Книга на дом».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Библиотеки г. Иркутска и Иркутская областная общественная организация инвалидов «Семейная усадьба» </w:t>
      </w:r>
      <w:r>
        <w:rPr>
          <w:sz w:val="28"/>
          <w:szCs w:val="28"/>
        </w:rPr>
        <w:t>для детей с ограниченными возможностями провели  б</w:t>
      </w:r>
      <w:r>
        <w:rPr>
          <w:bCs/>
          <w:color w:val="000000"/>
          <w:sz w:val="28"/>
          <w:szCs w:val="28"/>
        </w:rPr>
        <w:t>лаготворительную акцию «</w:t>
      </w:r>
      <w:r>
        <w:rPr>
          <w:b/>
          <w:bCs/>
          <w:color w:val="000000"/>
          <w:sz w:val="28"/>
          <w:szCs w:val="28"/>
          <w:u w:val="single"/>
        </w:rPr>
        <w:t>Дело доброе посеять»</w:t>
      </w:r>
      <w:r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Желающим  участвовать в акции нужно было принести в библиотеку любые канцелярские товары и принадлежности: альбомы, цветные карандаши, фломастеры, цветную бумагу, картон, клей, акварельные краски, пластилин и т. д. Подарки можно было сопроводить открытками со словами напутствия, ведь «доброе слово душу лечит». Все добровольные пожертвования были вручены детям и родителям из «Семейной усадьбы» на торжественном мероприятии, посвящённому Дню защиты детей. 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«Миллион мелочью»</w:t>
      </w:r>
      <w:r>
        <w:rPr>
          <w:sz w:val="28"/>
          <w:szCs w:val="28"/>
        </w:rPr>
        <w:t xml:space="preserve"> – так называлась благотворительная акция, которую организовало содружество молодых специалистов «Кураж» Централизованной библиотечной системы г.  Белово Кемеровской области. Главной задачей акции был сбор средств для специализированной школы-интерната № 36. В этом учреждении обучаются и проживают дети с умственной отсталостью и сложными дефектами в возрасте от 7 до 18 лет. </w:t>
      </w:r>
      <w:r>
        <w:rPr>
          <w:color w:val="000000"/>
          <w:sz w:val="28"/>
          <w:szCs w:val="28"/>
        </w:rPr>
        <w:t xml:space="preserve">Этому тёплому празднику были рады все, а особенно эти дети. </w:t>
      </w:r>
    </w:p>
    <w:p w:rsidR="00917AA7" w:rsidRDefault="00917AA7" w:rsidP="00917AA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Детско-юношеская библиотека Республики Карелия стала организатором благотворительной акции «</w:t>
      </w:r>
      <w:r>
        <w:rPr>
          <w:b/>
          <w:sz w:val="28"/>
          <w:szCs w:val="28"/>
          <w:u w:val="single"/>
        </w:rPr>
        <w:t xml:space="preserve">Тёплым словом </w:t>
      </w:r>
      <w:r>
        <w:rPr>
          <w:sz w:val="28"/>
          <w:szCs w:val="28"/>
        </w:rPr>
        <w:t>–</w:t>
      </w:r>
      <w:r>
        <w:rPr>
          <w:b/>
          <w:sz w:val="28"/>
          <w:szCs w:val="28"/>
          <w:u w:val="single"/>
        </w:rPr>
        <w:t xml:space="preserve"> добрым делом»</w:t>
      </w:r>
      <w:r>
        <w:rPr>
          <w:sz w:val="28"/>
          <w:szCs w:val="28"/>
        </w:rPr>
        <w:t xml:space="preserve">, идея которой заключалась в том, чтобы дети из детского дома пос. Авдеево получили подарки к Новому году.  В течение декабря библиотека принимала игрушки, вещи, канцелярские товары и др. Все подарки были сложены в новогодний короб, который находился в фойе библиотеки. В новогоднюю копилку все желающие могли внести деньги для проведения Новогоднего утренника для детей из детского дома № 2 г. Петрозаводска, подготовленного сотрудниками библиотеки.                                                                      </w:t>
      </w:r>
    </w:p>
    <w:p w:rsidR="00917AA7" w:rsidRDefault="00917AA7" w:rsidP="00917AA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Астраханской юношеской библиотеке им. Б. Шаховского прошла благотворительная акция «</w:t>
      </w:r>
      <w:r>
        <w:rPr>
          <w:b/>
          <w:sz w:val="28"/>
          <w:szCs w:val="28"/>
          <w:u w:val="single"/>
        </w:rPr>
        <w:t>Первоклассник»</w:t>
      </w:r>
      <w:r>
        <w:rPr>
          <w:sz w:val="28"/>
          <w:szCs w:val="28"/>
        </w:rPr>
        <w:t xml:space="preserve">.  Целью акции  было оказание помощи детям, попавшим в трудную жизненную ситуацию, детям из малообеспеченных, неполных, студенческих семей. Желающим поучаствовать в акции было предложено принести канцелярские принадлежности, книги, учебники.                                                                                          </w:t>
      </w:r>
    </w:p>
    <w:p w:rsidR="00917AA7" w:rsidRDefault="00917AA7" w:rsidP="00917AA7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библиотеке № 5 «Першинская» Централизованной библиотечной системы г. Челябинска была проведена благотворительная акция «</w:t>
      </w:r>
      <w:r>
        <w:rPr>
          <w:b/>
          <w:color w:val="000000"/>
          <w:sz w:val="28"/>
          <w:szCs w:val="28"/>
          <w:u w:val="single"/>
        </w:rPr>
        <w:t>Подари ребёнку радость творчества»</w:t>
      </w:r>
      <w:r>
        <w:rPr>
          <w:color w:val="000000"/>
          <w:sz w:val="28"/>
          <w:szCs w:val="28"/>
        </w:rPr>
        <w:t xml:space="preserve"> для детей с ограниченными возможностями детской студии «Растём с книгой». Всем желающим предлагалось подарить детям материалы для творчества.                                                                                 </w:t>
      </w:r>
    </w:p>
    <w:p w:rsidR="00917AA7" w:rsidRDefault="00917AA7" w:rsidP="00917AA7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Воронежский региональный общественный благотворительный фонд помощи бездомным животным «Право на жизнь» совместно с Воронежской областной универсальной научной библиотекой им. И. С. Никитина провели </w:t>
      </w:r>
      <w:r>
        <w:rPr>
          <w:bCs/>
          <w:sz w:val="28"/>
          <w:szCs w:val="28"/>
        </w:rPr>
        <w:t xml:space="preserve">акцию </w:t>
      </w: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u w:val="single"/>
        </w:rPr>
        <w:t>Ищу хозяина»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 преддверии этой акции в фойе областной библиотеки проходила фотовыставка, рассказывающая о  жизни тех, кто находится с нами рядом, но кого мы не всегда замечаем. На ней также были представлены фотографии животных, которых можно было  взять на воспитание, подарить им свою любовь и заботу. А они отплатят безграничной преданностью и ответной огромной любовью. Целью данной фотовыставки было привлечь внимание к проблеме бездомных животных, обозначить важность ответственности людей в этой сфере, способствовать развитию гуманного отношения к животным. </w:t>
      </w:r>
      <w:r>
        <w:rPr>
          <w:bCs/>
          <w:sz w:val="28"/>
          <w:szCs w:val="28"/>
        </w:rPr>
        <w:t xml:space="preserve">Ознакомиться с фотографиями и позвонить куратору понравившегося животного можно было в фойе областной библиотеки. </w:t>
      </w:r>
    </w:p>
    <w:p w:rsidR="00917AA7" w:rsidRDefault="00917AA7" w:rsidP="00917AA7">
      <w:pPr>
        <w:pStyle w:val="a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Акцию </w:t>
      </w:r>
      <w:r>
        <w:rPr>
          <w:b/>
          <w:bCs/>
          <w:sz w:val="28"/>
          <w:szCs w:val="28"/>
          <w:u w:val="single"/>
        </w:rPr>
        <w:t>«Они живут рядом с нами»</w:t>
      </w:r>
      <w:r>
        <w:rPr>
          <w:bCs/>
          <w:sz w:val="28"/>
          <w:szCs w:val="28"/>
        </w:rPr>
        <w:t xml:space="preserve">,  направленную на всестороннюю помощь животным и людям их содержащим провёл Международный информационный центр Дальневосточной государственной научной библиотеки  совместно с Хабаровской региональной общественной </w:t>
      </w:r>
      <w:r>
        <w:rPr>
          <w:bCs/>
          <w:sz w:val="28"/>
          <w:szCs w:val="28"/>
        </w:rPr>
        <w:lastRenderedPageBreak/>
        <w:t>организацией по защите бездомных животных «Добрый дом». В рамках акции были организованы следующие мероприятия: выставка любительских и профессиональных  фотографий животных, доска объявлений от «Доброго дома», консультации по поиску хозяев для животных, сбор товаров для помощи бездомным животным.</w:t>
      </w:r>
    </w:p>
    <w:p w:rsidR="00917AA7" w:rsidRDefault="00917AA7" w:rsidP="00917AA7">
      <w:pPr>
        <w:pStyle w:val="1"/>
        <w:spacing w:before="120"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Протестные акции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t>  </w:t>
      </w:r>
      <w:r>
        <w:rPr>
          <w:sz w:val="28"/>
          <w:szCs w:val="28"/>
        </w:rPr>
        <w:t>Организатором о</w:t>
      </w:r>
      <w:r>
        <w:rPr>
          <w:rStyle w:val="a7"/>
          <w:rFonts w:eastAsia="Arial Unicode MS"/>
          <w:b w:val="0"/>
          <w:iCs/>
          <w:sz w:val="28"/>
          <w:szCs w:val="28"/>
        </w:rPr>
        <w:t>бластной акции</w:t>
      </w:r>
      <w:r>
        <w:rPr>
          <w:rStyle w:val="a7"/>
          <w:rFonts w:eastAsia="Arial Unicode MS"/>
          <w:b w:val="0"/>
          <w:i/>
          <w:iCs/>
          <w:sz w:val="28"/>
          <w:szCs w:val="28"/>
        </w:rPr>
        <w:t xml:space="preserve"> </w:t>
      </w:r>
      <w:r>
        <w:rPr>
          <w:rStyle w:val="a7"/>
          <w:rFonts w:eastAsia="Arial Unicode MS"/>
          <w:iCs/>
          <w:sz w:val="28"/>
          <w:szCs w:val="28"/>
          <w:u w:val="single"/>
        </w:rPr>
        <w:t>«Как защититься от Интернет-угроз»</w:t>
      </w:r>
      <w:r>
        <w:rPr>
          <w:sz w:val="28"/>
          <w:szCs w:val="28"/>
        </w:rPr>
        <w:t xml:space="preserve"> является областная детская библиотека г. Воронежа совместно с библиотеками, обслуживающими детское население Воронежской области.  Акция приурочена к Международному дню безопасного Интернета и посвящена проблеме безопасности детей и взрослых при его использовании.   Цель акции – донесение до потенциальных пользователей (детей, подростков и их родителей) ресурсов Интернета сведений об опасностях киберпространства и правилах поведения в Сети.                                                                            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акции стали увеличение детской, подростковой и взрослой пользовательской аудитории Интернета, информированной о возможностях ответственного поведения и этических нормах в «цифровом» мире; активизация работы библиотек, обслуживающих детское население в сфере современных информационных технологий; укрепление взаимосвязей профессионального сообщества детских библиотекарей и создание позитивного имиджа современной детской библиотеки.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акции в областной детской библиотеке был проведены тренинг по безопасности в сети Интернет «Благоразумие.ru» и обзор лучших безопасных интернет-ресурсов для детей и подростков.    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детских библиотеках муниципальных районов г. Воронежа для пользователей были проведены виртуальная экскурсия «Лучшие интернет-ресурсы для детей», рекомендательная беседа «Интернет – интересно, полезно, безопасно»; выпущены информационные буклеты «Белые списки сайтов для детей и подростков» и «Компьютер и здоровье детей», памятка для родителей «Как защитить детей от интернет-зависимости»; для библиотекарей состоялись Круглый стол «Безопасный Интернет» и семинар «Дети и Интернет – проблемы безопасности».                                         </w:t>
      </w:r>
    </w:p>
    <w:p w:rsidR="00917AA7" w:rsidRDefault="00917AA7" w:rsidP="00917AA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Антинаркотическую акцию </w:t>
      </w:r>
      <w:r>
        <w:rPr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 xml:space="preserve">Твоё здоровье </w:t>
      </w:r>
      <w:r>
        <w:rPr>
          <w:sz w:val="28"/>
          <w:szCs w:val="28"/>
        </w:rPr>
        <w:t>–</w:t>
      </w:r>
      <w:r>
        <w:rPr>
          <w:b/>
          <w:sz w:val="28"/>
          <w:szCs w:val="28"/>
          <w:u w:val="single"/>
        </w:rPr>
        <w:t xml:space="preserve"> в твоих руках»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организовали Централизованная система детских библиотек г. Хабаровска и отдел профилактики РУФСКН по Хабаровскому краю. Было подготовлено выступление «Мы хотим жить дружно» школьной агитбригады, а в заключение читатели вышли на привокзальную площадь, где провели акцию, раздавая прохожим буклеты и закладки соответствующие её тематике.</w:t>
      </w:r>
      <w:r>
        <w:rPr>
          <w:color w:val="000000"/>
          <w:sz w:val="28"/>
          <w:szCs w:val="28"/>
        </w:rPr>
        <w:t xml:space="preserve">                                                                     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акции  </w:t>
      </w:r>
      <w:r>
        <w:rPr>
          <w:b/>
          <w:color w:val="000000"/>
          <w:sz w:val="28"/>
          <w:szCs w:val="28"/>
          <w:u w:val="single"/>
        </w:rPr>
        <w:t xml:space="preserve">«Давайте не будем курить!» </w:t>
      </w:r>
      <w:r>
        <w:rPr>
          <w:b/>
          <w:color w:val="000000"/>
          <w:sz w:val="28"/>
          <w:szCs w:val="28"/>
          <w:u w:val="single"/>
        </w:rPr>
        <w:br/>
      </w:r>
      <w:r>
        <w:rPr>
          <w:color w:val="000000"/>
          <w:sz w:val="28"/>
          <w:szCs w:val="28"/>
        </w:rPr>
        <w:t xml:space="preserve">сотрудники Центральной городской детской библиотеки г. Алатыря Республики Чувашия вышли на улицы города с призывом   «Бросай курить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иди в библиотеку!» Всем встречным библиотекари вручали яркие воздушные шары, к которым, на лентах, были прикреплены листовки «Не поддавайся дурману», «Курить… или не курить…», «Курить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  здоровью вредить» и </w:t>
      </w:r>
      <w:r>
        <w:rPr>
          <w:color w:val="000000"/>
          <w:sz w:val="28"/>
          <w:szCs w:val="28"/>
        </w:rPr>
        <w:lastRenderedPageBreak/>
        <w:t xml:space="preserve">задавали вопросы: «Как вы относитесь к курению?», «Знаете ли вы о вреде курения?» и т. д.  Следует отметить, что при хорошей осведомлённости о вреде табакокурения для здоровья, не у  многих, получается, избавиться от никотиновой зависимости.  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Актовом зале Псковской областной универсальной научной библиотеки состоялась общественная социальная акция:  </w:t>
      </w:r>
      <w:r>
        <w:rPr>
          <w:b/>
          <w:sz w:val="28"/>
          <w:szCs w:val="28"/>
          <w:u w:val="single"/>
        </w:rPr>
        <w:t>«Чистый город /Свалкам – НЕТ!»</w:t>
      </w:r>
      <w:r>
        <w:rPr>
          <w:sz w:val="28"/>
          <w:szCs w:val="28"/>
        </w:rPr>
        <w:t>. Акция была направлена на воспитание уважительного отношения к окружающей среде и любви к своему городу, воспитание экологической культуры, популяризацию информационных ресурсов библиотеки по экологии, взаимодействие с экологическими организациями  г. Пскова и Псковской области. В программе акции прошла встреча с представителями Администрации города Пскова и Псковской области, природоохранных общественных организаций. Участники Акции смогли познакомиться с ресурсами Псковской областной универсальной библиотеки экологической направленности, а так же  своими глазами увидеть, что можно сделать из предметов мусора.</w:t>
      </w:r>
    </w:p>
    <w:p w:rsidR="00917AA7" w:rsidRDefault="00917AA7" w:rsidP="00917AA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Детская библиотека филиал № 4 г. Кирово-Чепецка Кировской области,  стала активным участником акции </w:t>
      </w:r>
      <w:r>
        <w:rPr>
          <w:b/>
          <w:sz w:val="28"/>
          <w:szCs w:val="28"/>
          <w:u w:val="single"/>
        </w:rPr>
        <w:t>«Защитим русский лес»</w:t>
      </w:r>
      <w:r>
        <w:rPr>
          <w:sz w:val="28"/>
          <w:szCs w:val="28"/>
        </w:rPr>
        <w:t xml:space="preserve">. Эта акция общественной организации ГРИНПИС  России по сбору подписей – обращений к Президенту в защиту русского леса, против его стихийного уничтожения. Было собрано 50 подписей.                                                                      </w:t>
      </w:r>
    </w:p>
    <w:p w:rsidR="00917AA7" w:rsidRDefault="00917AA7" w:rsidP="00917AA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библиотеках города г. Новочебоксарска проводилась экологическая акция  «</w:t>
      </w:r>
      <w:r>
        <w:rPr>
          <w:b/>
          <w:sz w:val="28"/>
          <w:szCs w:val="28"/>
          <w:u w:val="single"/>
        </w:rPr>
        <w:t>Я – царица! Я – водица!»</w:t>
      </w:r>
      <w:r>
        <w:rPr>
          <w:sz w:val="28"/>
          <w:szCs w:val="28"/>
        </w:rPr>
        <w:t xml:space="preserve">, приуроченная к Всемирному дню водных ресурсов. В рамках акции были проведены следующие мероприятия: выступления представителей предприятий, обеспечивающих водоснабжение в городе с сообщениями на тему: "Вода – это жизнь!", конкурсы мультимедийных ресурсов "Главное чудо природы", экспонировалась выставка-викторина "Дарующая жизнь", конкурс авторской фотографии "Вода на земле".                                                                                                        </w:t>
      </w:r>
    </w:p>
    <w:p w:rsidR="00917AA7" w:rsidRDefault="00917AA7" w:rsidP="00917AA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Дней защиты от экологической опасности в  областной детско-юношеской библиотеке г. Томска  прошла акция «</w:t>
      </w:r>
      <w:r>
        <w:rPr>
          <w:b/>
          <w:sz w:val="28"/>
          <w:szCs w:val="28"/>
          <w:u w:val="single"/>
        </w:rPr>
        <w:t>Мой подарок Земле – творение добра»</w:t>
      </w:r>
      <w:r>
        <w:rPr>
          <w:sz w:val="28"/>
          <w:szCs w:val="28"/>
        </w:rPr>
        <w:t xml:space="preserve">, рассчитанная на самый широкий круг читателей. В течение акции площадку библиотеки посетили от 2 до 3 тысяч читателей разного возраста: дошкольники, школьники, учащиеся начального профессионального образования, студенты, родители, педагоги, библиотекари. В рамках акции были подготовлены театрализованные праздники для ребят, встречи с экологами, игровые программы, медиауроки, экологические программы для школьных площадок, выездные мероприятия для летних загородных лагерей и др. В течение акции были оформлены тематические выставки и стенды, раскрывающие информационные ресурсы ТОДЮБ по экологии, изданы печатные буклеты, рассказывающие о наиболее важных экологических проблемах.                                                                    </w:t>
      </w:r>
    </w:p>
    <w:p w:rsidR="00917AA7" w:rsidRDefault="00917AA7" w:rsidP="00917AA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Сотрудники и читатели Детской экологической библиотеки «РаДуГа» г. Пскова совместно с Росприроднадзором по Псковской области и студентами Псковского государственного университета приняли участие в </w:t>
      </w:r>
      <w:r>
        <w:rPr>
          <w:sz w:val="28"/>
          <w:szCs w:val="28"/>
        </w:rPr>
        <w:lastRenderedPageBreak/>
        <w:t>экологической акции «</w:t>
      </w:r>
      <w:r>
        <w:rPr>
          <w:b/>
          <w:sz w:val="28"/>
          <w:szCs w:val="28"/>
          <w:u w:val="single"/>
        </w:rPr>
        <w:t>Водным объектам – чистые берега и причалы!».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В рамках акции были проведены массовые экологические мероприятия: очистка береговых линий водных объектов от бытовых отходов и прочего мусора.  </w:t>
      </w:r>
    </w:p>
    <w:p w:rsidR="00917AA7" w:rsidRDefault="00917AA7" w:rsidP="00917AA7">
      <w:pPr>
        <w:pStyle w:val="a4"/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Акции в поддержку чтения</w:t>
      </w:r>
      <w:r>
        <w:rPr>
          <w:sz w:val="28"/>
          <w:szCs w:val="28"/>
        </w:rPr>
        <w:t xml:space="preserve"> (флэшмоб, букроссинг)</w:t>
      </w:r>
    </w:p>
    <w:p w:rsidR="00917AA7" w:rsidRDefault="00917AA7" w:rsidP="00917AA7">
      <w:pPr>
        <w:pStyle w:val="a4"/>
        <w:spacing w:after="120"/>
        <w:ind w:firstLine="709"/>
        <w:jc w:val="both"/>
      </w:pPr>
      <w:r>
        <w:rPr>
          <w:b/>
          <w:bCs/>
          <w:sz w:val="28"/>
          <w:szCs w:val="28"/>
        </w:rPr>
        <w:t>Флешмо́б</w:t>
      </w:r>
      <w:r>
        <w:rPr>
          <w:sz w:val="28"/>
          <w:szCs w:val="28"/>
        </w:rPr>
        <w:t xml:space="preserve"> или </w:t>
      </w:r>
      <w:r>
        <w:rPr>
          <w:i/>
          <w:iCs/>
          <w:sz w:val="28"/>
          <w:szCs w:val="28"/>
        </w:rPr>
        <w:t>флэшмоб</w:t>
      </w:r>
      <w:r>
        <w:rPr>
          <w:sz w:val="28"/>
          <w:szCs w:val="28"/>
        </w:rPr>
        <w:t xml:space="preserve"> (от англ</w:t>
      </w:r>
      <w:r>
        <w:rPr>
          <w:color w:val="0000FF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i/>
          <w:iCs/>
          <w:sz w:val="28"/>
          <w:szCs w:val="28"/>
          <w:lang w:val="en"/>
        </w:rPr>
        <w:t>flash</w:t>
      </w:r>
      <w:r w:rsidRPr="00917AA7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"/>
        </w:rPr>
        <w:t>mob</w:t>
      </w:r>
      <w:r>
        <w:rPr>
          <w:sz w:val="28"/>
          <w:szCs w:val="28"/>
        </w:rPr>
        <w:t xml:space="preserve"> — </w:t>
      </w:r>
      <w:r>
        <w:rPr>
          <w:i/>
          <w:iCs/>
          <w:sz w:val="28"/>
          <w:szCs w:val="28"/>
        </w:rPr>
        <w:t>flash</w:t>
      </w:r>
      <w:r>
        <w:rPr>
          <w:sz w:val="28"/>
          <w:szCs w:val="28"/>
        </w:rPr>
        <w:t xml:space="preserve"> — вспышка; миг, мгновение; </w:t>
      </w:r>
      <w:r>
        <w:rPr>
          <w:i/>
          <w:iCs/>
          <w:sz w:val="28"/>
          <w:szCs w:val="28"/>
        </w:rPr>
        <w:t>mob</w:t>
      </w:r>
      <w:r>
        <w:rPr>
          <w:sz w:val="28"/>
          <w:szCs w:val="28"/>
        </w:rPr>
        <w:t> — толпа; переводится как «мгновенная толпа») — это заранее спланированная массовая акция, в которой большая группа людей (</w:t>
      </w:r>
      <w:r>
        <w:rPr>
          <w:i/>
          <w:iCs/>
          <w:sz w:val="28"/>
          <w:szCs w:val="28"/>
        </w:rPr>
        <w:t>мобберы</w:t>
      </w:r>
      <w:r>
        <w:rPr>
          <w:sz w:val="28"/>
          <w:szCs w:val="28"/>
        </w:rPr>
        <w:t>) появляется в общественном месте, выполняет заранее оговоренные действия (</w:t>
      </w:r>
      <w:r>
        <w:rPr>
          <w:i/>
          <w:iCs/>
          <w:sz w:val="28"/>
          <w:szCs w:val="28"/>
        </w:rPr>
        <w:t>сценарий</w:t>
      </w:r>
      <w:r>
        <w:rPr>
          <w:sz w:val="28"/>
          <w:szCs w:val="28"/>
        </w:rPr>
        <w:t>), и затем расходятся.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Флешмоб подразумевает под собою привлечение внимания. Это что-то развлекательное, интригующее, выходящее за рамки привычного и обычного.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Флэшмоб </w:t>
      </w:r>
      <w:r>
        <w:rPr>
          <w:b/>
          <w:sz w:val="28"/>
          <w:szCs w:val="28"/>
          <w:u w:val="single"/>
        </w:rPr>
        <w:t>«Через чтение к успеху»,</w:t>
      </w:r>
      <w:r>
        <w:rPr>
          <w:sz w:val="28"/>
          <w:szCs w:val="28"/>
        </w:rPr>
        <w:t xml:space="preserve"> приуроченный к Международному дню распространения грамотности, прошёл в детских библиотеках Сахалинской области. Инициатором мероприятия выступила областная детская библиотека. Идея мероприятия заключалась в том, чтобы одновременно во всех муниципальных образованиях Сахалина участники акции в определённом месте инсценировали увлечённое чтение своей любимой книги, принесённой с собой. В это же время в рамках мероприятия библиотекари раздавали прохожим буклеты, листовки о книге, чтении и библиотеке. 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Центральная библиотека г. Белогорска Амурской области провела флэшмоб на  улице возле библиотеки. Прохожие должны были взять книгу, присесть на стул и прочитать несколько строк, после этого написать на стенде «Я люблю читать». По количеству сделанных записей подсчитывалось количество участников. 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Флэшмоб </w:t>
      </w:r>
      <w:r>
        <w:rPr>
          <w:b/>
          <w:sz w:val="28"/>
          <w:szCs w:val="28"/>
          <w:u w:val="single"/>
        </w:rPr>
        <w:t>«Найди время для чтения»</w:t>
      </w:r>
      <w:r>
        <w:rPr>
          <w:sz w:val="28"/>
          <w:szCs w:val="28"/>
        </w:rPr>
        <w:t xml:space="preserve"> провели сотрудники библиотеки ЦГДБ им. А. Гайдара на привокзальной площади.  Акция прошла в рамках проекта «Чрез чтение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к успеху». Этот проект поддержали уполномоченный по правам человека Ю. Н. Березуцкий, зам. мэра г. Хабаровска М. Ю. Панков, депутат Законодательной думы Хабаровского края Е. Н. Исаков,  дальневосточные писатели А. Н. Максимов и В. Ф. Захаров и другие.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Ярким примером проведения акции в поддержку чтения является мировое </w:t>
      </w:r>
      <w:r>
        <w:rPr>
          <w:b/>
          <w:sz w:val="28"/>
          <w:szCs w:val="28"/>
          <w:u w:val="single"/>
        </w:rPr>
        <w:t>движение «Буккроссинг</w:t>
      </w:r>
      <w:r>
        <w:rPr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(www.bookcrossing.ru), </w:t>
      </w:r>
      <w:r>
        <w:t xml:space="preserve"> </w:t>
      </w:r>
      <w:r>
        <w:rPr>
          <w:sz w:val="28"/>
          <w:szCs w:val="28"/>
        </w:rPr>
        <w:t>состоящее из</w:t>
      </w:r>
      <w:r>
        <w:t xml:space="preserve"> </w:t>
      </w:r>
      <w:r>
        <w:rPr>
          <w:sz w:val="28"/>
          <w:szCs w:val="28"/>
        </w:rPr>
        <w:t>простейшего действия, основанного на принципе «прочитал-отдай другому». Человек, прочитав книгу, оставляет («освобождает») её в общественном месте (в кафе, автобусе, библиотеке) для того, чтобы другой, случайный человек мог эту книгу найти и прочитать! Тот в свою очередь должен повторить этот процесс. В настоящее время Буккроссинг-движение насчитывает 400 тысяч участников по всему миру.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Приведём примеры букроссинга в библиотеках.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декабре 2010 г.  Краснодарская краевая юношеская библиотека имени  И. Ф. Вараввы присоединилась к мировому движению «Букроссинг»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Библиотека организовала </w:t>
      </w:r>
      <w:r>
        <w:rPr>
          <w:b/>
          <w:sz w:val="28"/>
          <w:szCs w:val="28"/>
          <w:u w:val="single"/>
        </w:rPr>
        <w:t>«Свободную полку»</w:t>
      </w:r>
      <w:r>
        <w:rPr>
          <w:sz w:val="28"/>
          <w:szCs w:val="28"/>
        </w:rPr>
        <w:t xml:space="preserve"> в  читальном  зале. На этой полке читатель мог взять любую книгу, а вместо неё оставить свою (жанр не имел значения). Единственное условие – она должна быть интересной и выглядеть аккуратно (без вырванных листов и пятен). Нужно было принести книгу и отдать её библиотекарю читального зала, взамен  выбрать любое понравившееся издание с полки.                                                                                   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Книгообменная акция </w:t>
      </w:r>
      <w:r>
        <w:rPr>
          <w:sz w:val="28"/>
          <w:szCs w:val="28"/>
        </w:rPr>
        <w:t xml:space="preserve">– </w:t>
      </w:r>
      <w:r>
        <w:rPr>
          <w:b/>
          <w:bCs/>
          <w:color w:val="000000"/>
          <w:sz w:val="28"/>
          <w:szCs w:val="28"/>
          <w:u w:val="single"/>
        </w:rPr>
        <w:t>книжная барахолка «Книжки и сушки»</w:t>
      </w:r>
      <w:r>
        <w:rPr>
          <w:bCs/>
          <w:color w:val="000000"/>
          <w:sz w:val="28"/>
          <w:szCs w:val="28"/>
        </w:rPr>
        <w:t xml:space="preserve">                    состоялась в</w:t>
      </w:r>
      <w:r>
        <w:rPr>
          <w:sz w:val="28"/>
          <w:szCs w:val="28"/>
        </w:rPr>
        <w:t xml:space="preserve"> Библиотеке им. В. Г. Белинского г. Екатеринбурга.  Установка для посетителей:  хрустим сушками, слушаем музыку и меняемся книгами, пластинками, блокнотами, карандашами, картами, открытками, афишами и т. п.: всем, что можно читать, и всем, что пригодится для чтения и сочинительства. Правила акции: можно приходить со своими книгами, оставлять их на столах и выбирать взамен другие книги. Если кто-то хотел принять участие в выменивании прочих книжно-канцелярских сокровищ, то ему выделялось место в зале. Запрещено что-либо продавать. Любые способы безденежного и свободного обмена приветствовались.</w:t>
      </w:r>
    </w:p>
    <w:p w:rsidR="00917AA7" w:rsidRDefault="00917AA7" w:rsidP="00917AA7">
      <w:pPr>
        <w:pStyle w:val="a4"/>
        <w:ind w:right="301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Акция «Книжная лавка»</w:t>
      </w:r>
      <w:r>
        <w:rPr>
          <w:sz w:val="28"/>
          <w:szCs w:val="28"/>
        </w:rPr>
        <w:t xml:space="preserve">, приуроченная к 1 сентября, стартовала в крупнейшем книгохранилище Камчатки. Горожанам предлагалось  обменяться учебной литературой для школьников. Если кому-то были не нужны прошлогодние учебники, они могли принести их в «Книжную лавку», где возможно, они найдут нового хозяина. Лавка была открыта с 11 до 20 часов каждый день, кроме субботы и воскресенья, где можно было выбрать всё, что необходимо. </w:t>
      </w:r>
    </w:p>
    <w:p w:rsidR="00917AA7" w:rsidRDefault="00917AA7" w:rsidP="00917AA7">
      <w:pPr>
        <w:pStyle w:val="pzag1"/>
        <w:spacing w:before="0" w:after="0"/>
        <w:ind w:left="0" w:right="147"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  <w:u w:val="single"/>
        </w:rPr>
        <w:t>Книжно-литературная акция «Библиотека без стен»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прошла в «Центральном» парке г. Красноярска в рамках краевого фестиваля «Читающий край». Акцию организовала и провела Государственная универсальная научная библиотека Красноярского края. Программу акции «Библиотека без стен» составили театрализованное представление для детей «Будем с книгою дружить», литературные конкурсы и викторины, беспроигрышная лотерея, социологический опрос «Книжная полка читающего красноярца». Все мероприятия были проведены при участии студентов-практикантов Красноярского краевого библиотечного техникума (г. Канск). В представлении помимо двух ведущих участвовали герои сказок: Баба Яга и домовёнок Кузя. Главной героиней представления, конечно же, стала Книга. Все они проводили конкурсы, раздавали воздушные шары с символикой фестиваля, общались со зрителями и привлекали внимание красочными костюмами. Всех организаторов праздника можно было узнать по фирменным футболкам и бейсболкам с эмблемой фестиваля: книгой-бабочкой. Яркое театральное действо и располагающий к празднику солнечный день привлекли к участию большое количество детей и родителей, причём взрослые участвовали в конкурсах не менее активно, чем дети. В призах недостатка не было. В подарок дети получали красочные ценные книги. Самым маленьким, но смелым и сообразительным достались детские стихи и сказки в красочном оформлении, более взрослые награждались энциклопедиями по искусству, </w:t>
      </w:r>
      <w:r>
        <w:rPr>
          <w:b w:val="0"/>
          <w:sz w:val="28"/>
          <w:szCs w:val="28"/>
        </w:rPr>
        <w:lastRenderedPageBreak/>
        <w:t xml:space="preserve">литературе, военному делу и т. д. Будущие читатели так же не остались без подарков. Организаторы вручали малышам наборы кубиков, конструкторы, развивающие игры.                                                                                                 </w:t>
      </w:r>
    </w:p>
    <w:p w:rsidR="00917AA7" w:rsidRDefault="00917AA7" w:rsidP="00917AA7">
      <w:pPr>
        <w:pStyle w:val="pzag1"/>
        <w:spacing w:before="0" w:after="0"/>
        <w:ind w:left="0" w:right="147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Социологический опрос был оформлен организаторами в виде импровизированной «Книжной полки читающего красноярца». Каждому желающему предлагалось написать имя автора и название любимой книги. В результате на листе бумаги возник своеобразный портрет современного читателя. В финале праздника перед детьми и их родителями выступили красноярские детские поэты. </w:t>
      </w:r>
    </w:p>
    <w:p w:rsidR="00917AA7" w:rsidRDefault="00917AA7" w:rsidP="00917AA7">
      <w:pPr>
        <w:spacing w:line="288" w:lineRule="atLeast"/>
        <w:ind w:left="150" w:right="15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Акцию </w:t>
      </w:r>
      <w:r>
        <w:rPr>
          <w:b/>
          <w:sz w:val="28"/>
          <w:szCs w:val="28"/>
          <w:u w:val="single"/>
        </w:rPr>
        <w:t>«Читать модно, читать престижно»</w:t>
      </w:r>
      <w:r>
        <w:rPr>
          <w:sz w:val="28"/>
          <w:szCs w:val="28"/>
        </w:rPr>
        <w:t xml:space="preserve">  провели сотрудники ЦГБ им. А. Гайдара г. Хабаровска. Вместе с учащимися 6-й гимназии и социального клуба «Собеседник» они прошли от библиотеки до привокзальной площади с лозунгами «Чтение спасёт мир», «Читай и наслаждайся», «Читать модно и престижно». Участники акции раздавали прохожим памятки с адресом библиотеки и обращением «Мамы и папы! Запишите своих детей в библиотеку, здесь весело, познавательно и не опасно»!  </w:t>
      </w:r>
    </w:p>
    <w:p w:rsidR="00917AA7" w:rsidRDefault="00917AA7" w:rsidP="00917AA7">
      <w:pPr>
        <w:spacing w:line="288" w:lineRule="atLeast"/>
        <w:ind w:left="147" w:right="147"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празднования всемирного Дня книги работниками Межпоселенческой центральной библиотеки Амурского муниципального района Хабаровского края была проведена акция </w:t>
      </w:r>
      <w:r>
        <w:rPr>
          <w:b/>
          <w:sz w:val="28"/>
          <w:szCs w:val="28"/>
          <w:u w:val="single"/>
        </w:rPr>
        <w:t>«Читательское рандеву на Комсомольском проспекте»</w:t>
      </w:r>
      <w:r>
        <w:rPr>
          <w:sz w:val="28"/>
          <w:szCs w:val="28"/>
        </w:rPr>
        <w:t xml:space="preserve">. На импровизированной площадке библиотекари организовали обмен книгами из личных библиотек жителей города, встречу с приглашёнными библиофилами. Был оформлен стенд «Что значит для меня чтение».  </w:t>
      </w:r>
    </w:p>
    <w:p w:rsidR="00917AA7" w:rsidRDefault="00917AA7" w:rsidP="00917AA7">
      <w:pPr>
        <w:spacing w:before="120" w:after="120"/>
        <w:ind w:left="148" w:right="147"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Акции, направленные на привлечение новых читателей</w:t>
      </w:r>
    </w:p>
    <w:p w:rsidR="00917AA7" w:rsidRDefault="00917AA7" w:rsidP="00917AA7">
      <w:pPr>
        <w:spacing w:line="288" w:lineRule="atLeast"/>
        <w:ind w:left="142" w:right="14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акции </w:t>
      </w:r>
      <w:r>
        <w:rPr>
          <w:b/>
          <w:sz w:val="28"/>
          <w:szCs w:val="28"/>
          <w:u w:val="single"/>
        </w:rPr>
        <w:t>«Читатель, библиотека ждёт тебя»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стала библиотека-филиал № 4 пос. Лососина Советско-Гаванского района Хабаровского края в ходе которой  каждый десятый записавшийся ребёнок получил подарок.</w:t>
      </w:r>
    </w:p>
    <w:p w:rsidR="00917AA7" w:rsidRDefault="00917AA7" w:rsidP="00917AA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Акция «Запишись в библиотеку!» </w:t>
      </w:r>
      <w:r>
        <w:rPr>
          <w:sz w:val="28"/>
          <w:szCs w:val="28"/>
        </w:rPr>
        <w:t xml:space="preserve"> открывала цикл мероприятий, приуроченных к Общероссийскому Дню библиотек в г. Томске. </w:t>
      </w:r>
      <w:r>
        <w:rPr>
          <w:color w:val="000000"/>
          <w:sz w:val="28"/>
          <w:szCs w:val="28"/>
        </w:rPr>
        <w:t>Организатор акции – Муниципальная информационная библиотечная система (МИБС)              г. Томска.  Любой желающий в этот день смог записаться в библиотеку "Южная" и получить читательский билет. Он, кстати, является универсальным, и даёт обладателю право посещения любой из 25-ти библиотек МИБС. «Новоиспечённых» читателей ждали  литературные викторины, игры на ловкость и скорость, конкурс рисунков на асфальте «Моя любимая сказка».</w:t>
      </w:r>
    </w:p>
    <w:p w:rsidR="00917AA7" w:rsidRDefault="00917AA7" w:rsidP="00917AA7">
      <w:pPr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Летняя акция </w:t>
      </w:r>
      <w:r>
        <w:rPr>
          <w:b/>
          <w:color w:val="000000"/>
          <w:sz w:val="28"/>
          <w:szCs w:val="28"/>
          <w:u w:val="single"/>
        </w:rPr>
        <w:t>«Прочитай больше и получи приз!»</w:t>
      </w:r>
      <w:r>
        <w:rPr>
          <w:color w:val="000000"/>
          <w:sz w:val="28"/>
          <w:szCs w:val="28"/>
        </w:rPr>
        <w:t xml:space="preserve"> прошла в муниципальной библиотечной системе г.  Иркутска. Её лозунг</w:t>
      </w:r>
      <w:r>
        <w:rPr>
          <w:rFonts w:ascii="Times" w:hAnsi="Times" w:cs="Times"/>
          <w:color w:val="000000"/>
          <w:sz w:val="28"/>
          <w:szCs w:val="28"/>
        </w:rPr>
        <w:t>:</w:t>
      </w:r>
    </w:p>
    <w:p w:rsidR="00917AA7" w:rsidRDefault="00917AA7" w:rsidP="00917AA7">
      <w:pPr>
        <w:ind w:left="2127"/>
        <w:rPr>
          <w:bCs/>
          <w:sz w:val="28"/>
          <w:szCs w:val="28"/>
        </w:rPr>
      </w:pPr>
      <w:r>
        <w:rPr>
          <w:bCs/>
          <w:sz w:val="28"/>
          <w:szCs w:val="28"/>
        </w:rPr>
        <w:t>Долой безделие и лень,</w:t>
      </w:r>
      <w:r>
        <w:rPr>
          <w:bCs/>
          <w:sz w:val="28"/>
          <w:szCs w:val="28"/>
        </w:rPr>
        <w:br/>
        <w:t>Читаем даже в летний день!</w:t>
      </w:r>
      <w:r>
        <w:rPr>
          <w:bCs/>
          <w:sz w:val="28"/>
          <w:szCs w:val="28"/>
        </w:rPr>
        <w:br/>
        <w:t>Чем больше книг прочтешь за лето –</w:t>
      </w:r>
      <w:r>
        <w:rPr>
          <w:bCs/>
          <w:sz w:val="28"/>
          <w:szCs w:val="28"/>
        </w:rPr>
        <w:br/>
        <w:t>Получишь классный приз за это!</w:t>
      </w:r>
    </w:p>
    <w:p w:rsidR="00917AA7" w:rsidRDefault="00917AA7" w:rsidP="00917AA7">
      <w:pPr>
        <w:ind w:firstLine="709"/>
        <w:jc w:val="both"/>
        <w:rPr>
          <w:b/>
          <w:bCs/>
          <w:i/>
          <w:color w:val="000000"/>
        </w:rPr>
      </w:pPr>
      <w:r>
        <w:rPr>
          <w:bCs/>
          <w:sz w:val="28"/>
          <w:szCs w:val="28"/>
        </w:rPr>
        <w:lastRenderedPageBreak/>
        <w:t xml:space="preserve">В акции могли принять участие юные иркутяне в возрасте от 5 до 15 лет. Порядок проведения акции: участник, прочитавший любую художественную книгу, получал </w:t>
      </w:r>
      <w:r>
        <w:rPr>
          <w:color w:val="000000"/>
          <w:sz w:val="28"/>
          <w:szCs w:val="28"/>
        </w:rPr>
        <w:t>определённое количество баллов. Набравший наибольшее количество баллов, по окончанию акции получал  приз. Произведения классической русской и зарубежной литературы, отечественной и краеведческой литературы оценивались в  </w:t>
      </w:r>
      <w:r>
        <w:rPr>
          <w:bCs/>
          <w:sz w:val="28"/>
          <w:szCs w:val="28"/>
        </w:rPr>
        <w:t xml:space="preserve">20 баллов, </w:t>
      </w:r>
      <w:r>
        <w:rPr>
          <w:color w:val="000000"/>
          <w:sz w:val="28"/>
          <w:szCs w:val="28"/>
        </w:rPr>
        <w:t xml:space="preserve">детские детективы и страшилки – в </w:t>
      </w:r>
      <w:r>
        <w:rPr>
          <w:bCs/>
          <w:color w:val="000000"/>
          <w:sz w:val="28"/>
          <w:szCs w:val="28"/>
        </w:rPr>
        <w:t>5 баллов.</w:t>
      </w:r>
      <w:r>
        <w:rPr>
          <w:bCs/>
          <w:sz w:val="28"/>
          <w:szCs w:val="28"/>
        </w:rPr>
        <w:t xml:space="preserve">   Давались и дополнительные бонусы.</w:t>
      </w:r>
      <w:r>
        <w:rPr>
          <w:color w:val="000000"/>
          <w:sz w:val="28"/>
          <w:szCs w:val="28"/>
        </w:rPr>
        <w:t xml:space="preserve"> Привёл в библиотеку друга, ранее незаписанного в ней,  – </w:t>
      </w:r>
      <w:r>
        <w:rPr>
          <w:bCs/>
          <w:color w:val="000000"/>
          <w:sz w:val="28"/>
          <w:szCs w:val="28"/>
        </w:rPr>
        <w:t>20 баллов.</w:t>
      </w:r>
      <w:r>
        <w:rPr>
          <w:color w:val="000000"/>
          <w:sz w:val="28"/>
          <w:szCs w:val="28"/>
        </w:rPr>
        <w:t xml:space="preserve"> Написал отзыв о прочитанной книге – </w:t>
      </w:r>
      <w:r>
        <w:rPr>
          <w:bCs/>
          <w:color w:val="000000"/>
          <w:sz w:val="28"/>
          <w:szCs w:val="28"/>
        </w:rPr>
        <w:t>20 баллов.</w:t>
      </w:r>
    </w:p>
    <w:p w:rsidR="00917AA7" w:rsidRDefault="00917AA7" w:rsidP="00917AA7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  <w:u w:val="single"/>
        </w:rPr>
        <w:t>«Приведи друга в библиотеку»</w:t>
      </w:r>
      <w:r>
        <w:rPr>
          <w:rFonts w:ascii="Times New Roman" w:hAnsi="Times New Roman"/>
          <w:b w:val="0"/>
          <w:i w:val="0"/>
        </w:rPr>
        <w:t xml:space="preserve">  </w:t>
      </w:r>
      <w:r>
        <w:rPr>
          <w:rFonts w:ascii="Times New Roman" w:hAnsi="Times New Roman"/>
          <w:b w:val="0"/>
          <w:i w:val="0"/>
          <w:color w:val="000000"/>
        </w:rPr>
        <w:t>–</w:t>
      </w:r>
      <w:r>
        <w:rPr>
          <w:color w:val="000000"/>
        </w:rPr>
        <w:t xml:space="preserve"> </w:t>
      </w:r>
      <w:r>
        <w:rPr>
          <w:rFonts w:ascii="Times New Roman" w:hAnsi="Times New Roman"/>
          <w:b w:val="0"/>
          <w:i w:val="0"/>
          <w:color w:val="000000"/>
        </w:rPr>
        <w:t xml:space="preserve">такая акция </w:t>
      </w:r>
      <w:r>
        <w:rPr>
          <w:rFonts w:ascii="Times New Roman" w:hAnsi="Times New Roman"/>
          <w:b w:val="0"/>
          <w:i w:val="0"/>
        </w:rPr>
        <w:t>прошла в Центральной районной библиотеке г. Сегежа Республики Карелия. Стать её участником мог каждый пользователь библиотеки, не зависимо от статуса и возраста. Всё, что для этого нужно – это привести с собой в библиотеку своих друзей, сверстников, коллег, одноклассников или членов семьи, которые станут её читателями. С новых читателей, в этот день, не взималась плата за бланк формуляра. За каждого из привлечённых в библиотеку людей участник акции получал именной купон – бонус, который давал возможность воспользоваться одной платной библиотечной услугой на безвозмездной основе. Тот, кто собрал наибольшее количество купонов – бонусов, стал победителем и получил приз.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Центральная городская библиотека г. Южно-Сахалинска проводит акцию </w:t>
      </w:r>
      <w:r>
        <w:rPr>
          <w:b/>
          <w:color w:val="000000"/>
          <w:sz w:val="28"/>
          <w:szCs w:val="28"/>
          <w:u w:val="single"/>
        </w:rPr>
        <w:t>«Приведи друга»</w:t>
      </w:r>
      <w:r>
        <w:rPr>
          <w:color w:val="000000"/>
          <w:sz w:val="28"/>
          <w:szCs w:val="28"/>
        </w:rPr>
        <w:t xml:space="preserve">. Для того чтобы стать её участником, читатель библиотеки должен привести туда ещё одного человека, который пока не является её читателем. Каждый участник акции получает льготу (1 час бесплатной работы в Интернет, бесплатную распечатку 10 страниц текста, выдачу книг на более длительный срок и др.). По итогам акции определяется победитель. Им становится тот, кто приведёт в библиотеку наибольшее количество потенциальных читателей. Площадкой для проведения акции может стать не только пространство возле библиотеки, парки, улицы, площади  города, но и общественный транспорт. 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Библиотечная акция </w:t>
      </w:r>
      <w:r>
        <w:rPr>
          <w:b/>
          <w:sz w:val="28"/>
          <w:szCs w:val="28"/>
          <w:u w:val="single"/>
        </w:rPr>
        <w:t>«Читающий троллейбус»</w:t>
      </w:r>
      <w:r>
        <w:rPr>
          <w:sz w:val="28"/>
          <w:szCs w:val="28"/>
        </w:rPr>
        <w:t xml:space="preserve"> ОБДЮ г. Курска «Читающий троллейбус» направлена на возрождение интереса к книге, на привлечение внимания детей и их родителей к литературе. Сотрудники библиотеки обратились  с просьбой о выделении на благотворительной основе троллейбуса для проведения акции в «Курскэлектротранс». Они получили на два часа «в свое пользование» транспортную единицу маршрута № 1 «Знаменский собор – Триумфальная арка – Знаменский собор». Троллейбус разрешили празднично украсить шарами, флажками, лозунгами: «Хочешь быть умным? Читай!», «Хочешь быть успешным? Читай!», «Хочешь быть любимым?</w:t>
      </w:r>
      <w:r>
        <w:t xml:space="preserve"> </w:t>
      </w:r>
      <w:r>
        <w:rPr>
          <w:sz w:val="28"/>
          <w:szCs w:val="28"/>
        </w:rPr>
        <w:t>Читай!», «Библиотека ждет тебя!» и др.</w:t>
      </w:r>
      <w:r>
        <w:t xml:space="preserve"> </w:t>
      </w:r>
      <w:r>
        <w:rPr>
          <w:sz w:val="28"/>
          <w:szCs w:val="28"/>
        </w:rPr>
        <w:t xml:space="preserve">В салоне троллейбуса разместили рекламную продукцию библиотеки. Буклеты, закладки, визитки, листовки были подготовлены в 3-х вариантах: для детей, их родителей, и для молодёжи. Одни – приглашали стать читателями библиотеки и членами клубов, кружков, другие – давали информацию о специальных услугах, третьи советовали, что можно почитать на </w:t>
      </w:r>
      <w:r>
        <w:rPr>
          <w:sz w:val="28"/>
          <w:szCs w:val="28"/>
        </w:rPr>
        <w:lastRenderedPageBreak/>
        <w:t>абонементах и в читальных залах юношеского отдела. Большое количество библиотечных изданий раздали   входящим и выходящим пассажирам. Особой популярностью пользовались памятки СБО с рекомендациями по организации чтения детей.</w:t>
      </w:r>
    </w:p>
    <w:p w:rsidR="00917AA7" w:rsidRDefault="00917AA7" w:rsidP="00917AA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Праздник книги </w:t>
      </w:r>
      <w:r>
        <w:rPr>
          <w:rStyle w:val="a7"/>
          <w:rFonts w:eastAsia="Arial Unicode MS"/>
          <w:b/>
          <w:sz w:val="28"/>
          <w:szCs w:val="28"/>
          <w:u w:val="single"/>
        </w:rPr>
        <w:t>для всей семьи</w:t>
      </w:r>
      <w:r>
        <w:rPr>
          <w:rStyle w:val="a7"/>
          <w:rFonts w:eastAsia="Arial Unicode MS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«Читающий дворик»</w:t>
      </w:r>
      <w:r>
        <w:rPr>
          <w:rFonts w:ascii="Times New Roman" w:hAnsi="Times New Roman"/>
          <w:b w:val="0"/>
          <w:sz w:val="28"/>
          <w:szCs w:val="28"/>
        </w:rPr>
        <w:t xml:space="preserve"> провела Центральная городская библиотека им. Н. Островского и сотрудники библиотек Ленинского округа г. Комсомольска-на-Амуре,  который состоялся  </w:t>
      </w:r>
      <w:r>
        <w:rPr>
          <w:rStyle w:val="a7"/>
          <w:rFonts w:eastAsia="Arial Unicode MS"/>
          <w:sz w:val="28"/>
          <w:szCs w:val="28"/>
        </w:rPr>
        <w:t>во дворе дома по улице Советской,  27.</w:t>
      </w:r>
    </w:p>
    <w:p w:rsidR="00917AA7" w:rsidRDefault="00917AA7" w:rsidP="00917AA7">
      <w:pPr>
        <w:ind w:firstLine="709"/>
        <w:rPr>
          <w:rStyle w:val="a7"/>
          <w:rFonts w:eastAsia="Arial Unicode MS"/>
        </w:rPr>
      </w:pPr>
      <w:r>
        <w:rPr>
          <w:rStyle w:val="a7"/>
          <w:rFonts w:eastAsia="Arial Unicode MS"/>
          <w:b w:val="0"/>
          <w:sz w:val="28"/>
          <w:szCs w:val="28"/>
        </w:rPr>
        <w:t>В программе праздника:</w:t>
      </w:r>
      <w:r>
        <w:rPr>
          <w:sz w:val="28"/>
          <w:szCs w:val="28"/>
        </w:rPr>
        <w:br/>
        <w:t>- торжественное открытие мероприятия с участием представителей администрации города и Городской Думы;</w:t>
      </w:r>
      <w:r>
        <w:rPr>
          <w:sz w:val="28"/>
          <w:szCs w:val="28"/>
        </w:rPr>
        <w:br/>
        <w:t xml:space="preserve">- литературные викторины </w:t>
      </w:r>
      <w:r>
        <w:rPr>
          <w:rStyle w:val="a7"/>
          <w:rFonts w:eastAsia="Arial Unicode MS"/>
          <w:b w:val="0"/>
          <w:sz w:val="28"/>
          <w:szCs w:val="28"/>
        </w:rPr>
        <w:t>«С книгой по жизни», «Дорогой сказок»</w:t>
      </w:r>
      <w:r>
        <w:rPr>
          <w:sz w:val="28"/>
          <w:szCs w:val="28"/>
        </w:rPr>
        <w:t>,  конкурсы;</w:t>
      </w:r>
      <w:r>
        <w:rPr>
          <w:sz w:val="28"/>
          <w:szCs w:val="28"/>
        </w:rPr>
        <w:br/>
        <w:t>- выставки новых детских книг, интересных периодических изданий;</w:t>
      </w:r>
      <w:r>
        <w:rPr>
          <w:sz w:val="28"/>
          <w:szCs w:val="28"/>
        </w:rPr>
        <w:br/>
        <w:t>- выступление    творческих    коллективов    города;</w:t>
      </w:r>
      <w:r>
        <w:rPr>
          <w:sz w:val="28"/>
          <w:szCs w:val="28"/>
        </w:rPr>
        <w:br/>
        <w:t xml:space="preserve">- награждение самых активных читателей библиотеки. </w:t>
      </w:r>
    </w:p>
    <w:p w:rsidR="00917AA7" w:rsidRDefault="00917AA7" w:rsidP="00917AA7">
      <w:pPr>
        <w:ind w:firstLine="709"/>
        <w:jc w:val="both"/>
      </w:pPr>
      <w:r>
        <w:rPr>
          <w:rStyle w:val="a7"/>
          <w:rFonts w:eastAsia="Arial Unicode MS"/>
          <w:b w:val="0"/>
          <w:sz w:val="28"/>
          <w:szCs w:val="28"/>
        </w:rPr>
        <w:t xml:space="preserve">В филиале № 4 ЦГБ  </w:t>
      </w:r>
      <w:r>
        <w:rPr>
          <w:sz w:val="28"/>
          <w:szCs w:val="28"/>
        </w:rPr>
        <w:t>гости праздника могли посмотреть мультипликационные фильмы, поставленные по детским книгам. Просмотр был организован на бесплатной основе. Участников праздника ждали призы и сюрпризы от организаторов и спонсоров</w:t>
      </w:r>
      <w:r>
        <w:rPr>
          <w:color w:val="535353"/>
          <w:sz w:val="28"/>
          <w:szCs w:val="28"/>
        </w:rPr>
        <w:t xml:space="preserve"> </w:t>
      </w:r>
      <w:r>
        <w:rPr>
          <w:sz w:val="28"/>
          <w:szCs w:val="28"/>
        </w:rPr>
        <w:t>акции.</w:t>
      </w:r>
      <w:r>
        <w:rPr>
          <w:color w:val="535353"/>
          <w:sz w:val="28"/>
          <w:szCs w:val="28"/>
        </w:rPr>
        <w:t> </w:t>
      </w:r>
    </w:p>
    <w:p w:rsidR="00917AA7" w:rsidRDefault="00917AA7" w:rsidP="00917AA7">
      <w:pPr>
        <w:pStyle w:val="a4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Акции для молодых родителей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рамках Международного дня семьи в городском родильном доме  Сахалинской областной детской библиотекой была проведена ежегодная акция</w:t>
      </w:r>
      <w:r>
        <w:rPr>
          <w:rStyle w:val="slaquo"/>
          <w:sz w:val="28"/>
          <w:szCs w:val="28"/>
        </w:rPr>
        <w:t xml:space="preserve"> </w:t>
      </w:r>
      <w:r>
        <w:rPr>
          <w:rStyle w:val="hlaquo"/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Расти с книжкой, малыш!»</w:t>
      </w:r>
      <w:r>
        <w:rPr>
          <w:sz w:val="28"/>
          <w:szCs w:val="28"/>
        </w:rPr>
        <w:t>. Главные участники акции – мамы и их малыши, родившиеся в этот день – получили замечательные подарки: хрестоматию</w:t>
      </w:r>
      <w:r>
        <w:rPr>
          <w:rStyle w:val="slaquo"/>
          <w:sz w:val="28"/>
          <w:szCs w:val="28"/>
        </w:rPr>
        <w:t xml:space="preserve"> </w:t>
      </w:r>
      <w:r>
        <w:rPr>
          <w:rStyle w:val="hlaquo"/>
          <w:sz w:val="28"/>
          <w:szCs w:val="28"/>
        </w:rPr>
        <w:t>«</w:t>
      </w:r>
      <w:r>
        <w:rPr>
          <w:sz w:val="28"/>
          <w:szCs w:val="28"/>
        </w:rPr>
        <w:t>Читаем вместе с мамой» и сборник стихов А. Барто</w:t>
      </w:r>
      <w:r>
        <w:rPr>
          <w:rStyle w:val="slaquo"/>
          <w:sz w:val="28"/>
          <w:szCs w:val="28"/>
        </w:rPr>
        <w:t xml:space="preserve"> </w:t>
      </w:r>
      <w:r>
        <w:rPr>
          <w:rStyle w:val="hlaquo"/>
          <w:sz w:val="28"/>
          <w:szCs w:val="28"/>
        </w:rPr>
        <w:t>«</w:t>
      </w:r>
      <w:r>
        <w:rPr>
          <w:sz w:val="28"/>
          <w:szCs w:val="28"/>
        </w:rPr>
        <w:t xml:space="preserve">Я расту». Вместе с книгами молодые мамы получили </w:t>
      </w:r>
      <w:r>
        <w:rPr>
          <w:rStyle w:val="nobr"/>
          <w:sz w:val="28"/>
          <w:szCs w:val="28"/>
        </w:rPr>
        <w:t>буклеты-памятки</w:t>
      </w:r>
      <w:r>
        <w:rPr>
          <w:sz w:val="28"/>
          <w:szCs w:val="28"/>
        </w:rPr>
        <w:t xml:space="preserve"> и приглашения посетить информационный центр</w:t>
      </w:r>
      <w:r>
        <w:rPr>
          <w:rStyle w:val="slaquo"/>
          <w:sz w:val="28"/>
          <w:szCs w:val="28"/>
        </w:rPr>
        <w:t xml:space="preserve"> </w:t>
      </w:r>
      <w:r>
        <w:rPr>
          <w:rStyle w:val="hlaquo"/>
          <w:sz w:val="28"/>
          <w:szCs w:val="28"/>
        </w:rPr>
        <w:t>«</w:t>
      </w:r>
      <w:r>
        <w:rPr>
          <w:sz w:val="28"/>
          <w:szCs w:val="28"/>
        </w:rPr>
        <w:t xml:space="preserve">Малыш» при Сахалинской областной детской библиотеке. В этом центре они могут получить много полезной и интересной информации.                                          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Ежегодно, накануне праздника Дня матери, Магаданская детская областная библиотека проводит акцию </w:t>
      </w:r>
      <w:r>
        <w:rPr>
          <w:b/>
          <w:sz w:val="28"/>
          <w:szCs w:val="28"/>
          <w:u w:val="single"/>
        </w:rPr>
        <w:t xml:space="preserve">«Я </w:t>
      </w:r>
      <w:r>
        <w:rPr>
          <w:b/>
          <w:i/>
          <w:u w:val="single"/>
        </w:rPr>
        <w:t xml:space="preserve">– </w:t>
      </w:r>
      <w:r>
        <w:rPr>
          <w:b/>
          <w:sz w:val="28"/>
          <w:szCs w:val="28"/>
          <w:u w:val="single"/>
        </w:rPr>
        <w:t>мама».</w:t>
      </w:r>
      <w:r>
        <w:rPr>
          <w:sz w:val="28"/>
          <w:szCs w:val="28"/>
        </w:rPr>
        <w:t xml:space="preserve"> Девиз  библиотеки: «Расти с книжкой с пелёнок» и именно поэтому для десяти мам и новорождённых малышей коллектив библиотеки готовит подарочные наборы, в состав которых входят брошюры по воспитанию малышей, созданные по материалам «Родительского университета», и бесплатный абонемент в зал «Кроха».</w:t>
      </w:r>
      <w:r>
        <w:rPr>
          <w:rFonts w:ascii="Verdana" w:hAnsi="Verdana"/>
          <w:sz w:val="17"/>
          <w:szCs w:val="17"/>
        </w:rPr>
        <w:t xml:space="preserve"> </w:t>
      </w:r>
      <w:r>
        <w:rPr>
          <w:sz w:val="28"/>
          <w:szCs w:val="28"/>
        </w:rPr>
        <w:t>Сама акция проходит на базе МУЗ «Детская городская больница» № 1.</w:t>
      </w:r>
    </w:p>
    <w:p w:rsidR="00917AA7" w:rsidRDefault="00917AA7" w:rsidP="00917AA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Вслед за Ночами в музее, когда учреждение культуры открыто до 23 часов, а кое-где до часу ночи,  библиотеки тоже стали проводить подобные акции приведём несколько примеров.</w:t>
      </w:r>
    </w:p>
    <w:p w:rsidR="00917AA7" w:rsidRDefault="00917AA7" w:rsidP="00917AA7">
      <w:pPr>
        <w:ind w:firstLine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В ночь с 6 на 7 января библиотека имени Н. Островского в г. Комсомольске-на-Амуре впервые провела необычное мероприятие под названием </w:t>
      </w:r>
      <w:r>
        <w:rPr>
          <w:b/>
          <w:color w:val="1E1E1E"/>
          <w:sz w:val="28"/>
          <w:szCs w:val="28"/>
          <w:u w:val="single"/>
        </w:rPr>
        <w:t>«Ночь в библиотеке».</w:t>
      </w:r>
      <w:r>
        <w:rPr>
          <w:b/>
          <w:color w:val="1E1E1E"/>
          <w:sz w:val="28"/>
          <w:szCs w:val="28"/>
        </w:rPr>
        <w:t xml:space="preserve">   </w:t>
      </w:r>
      <w:r>
        <w:rPr>
          <w:color w:val="1E1E1E"/>
          <w:sz w:val="28"/>
          <w:szCs w:val="28"/>
        </w:rPr>
        <w:t xml:space="preserve"> Посетителей ждали  в 21.00.  </w:t>
      </w:r>
      <w:r>
        <w:rPr>
          <w:color w:val="1E1E1E"/>
          <w:sz w:val="28"/>
          <w:szCs w:val="28"/>
        </w:rPr>
        <w:lastRenderedPageBreak/>
        <w:t xml:space="preserve">«Экскурсии» в мире книг продолжались до часу ночи. Такой опыт библиотека переняла у российских музеев, которые ежегодно в свой профессиональный праздник 18 мая проводят акцию "Ночь в музее". В городе эта акция была проведена уже дважды, вызвала множество восторженных откликов. Каждого ночного посетителя библиотеки ждали разнообразные конкурсы и выставки, игровые программы, мастер-классы, увлекательные экскурсии по закрытым хранилищам, и, конечно же, подарки! Для самых молодых и активных – шоу-программа, караоке и дискотека. </w:t>
      </w:r>
      <w:r>
        <w:rPr>
          <w:color w:val="1E1E1E"/>
          <w:sz w:val="28"/>
          <w:szCs w:val="28"/>
        </w:rPr>
        <w:br/>
        <w:t xml:space="preserve">В фойе гостей и участников мероприятия встречали  герои сказок и литературных произведений. Здесь же состоялась торжественное открытие «Ночи в библиотеке». Всё действие происходило одновременно по всей библиотеке. Работал фотосалон (фото в костюмах). Прошла выставка акварелей Натальи Смышевой, фотовыставка «Третий глаз». Была организована выставка-продажа рождественских букетов и сувениров. В актовом зале гостей ждало выступление шоу-группы «Форс-мажор» и участников клуба авторской песни «Тоника». Был проведён конкурс на лучшее исполнение песни под гитару. Для любителей острых ощущений была предложена экскурсия по закрытому хранилищу библиотеки, которое в Рождественскую ночь превратилась в «комнату страха». В нотно-музыкальном отделе открылся поэтический салон, где при свечах  звучали  лирические произведения известных поэтов города. В эту ночь гостям библиотеки были предложены гадания на все вкусы. В читальном зале открылся город мастеров. Любой посетитель смог попробовать себя в творчестве. Работали мастер-классы по оригами, изготовлению венецианских масок, новогодней бижутерии, рождественских букетов. У гостей была уникальная возможность взять уроки по написанию картин кончиками пальцев, смастерить сувениры из художественного войлока, сделать праздничный макияж. Завершилась ночь танцевально-развлекательной программой.  Цена входного билета была 100 рублей.                       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Общероссийский день библиотек, 27 мая, Краснодарская юношеская библиотека провела акцию </w:t>
      </w:r>
      <w:r>
        <w:rPr>
          <w:b/>
          <w:sz w:val="28"/>
          <w:szCs w:val="28"/>
          <w:u w:val="single"/>
        </w:rPr>
        <w:t>«Ночь в библиотеке».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Двери библиотеки были открыты для читателей, молодёжи Краснодара и края до полуночи. Для читателей были проведены экскурсии по всем отделам, встречи с интересными людьми, мастер-классы с известными кубанскими писателями, поэтами и талантливой молодёжью. Кроме того, всем желающим в компьютерном читальном зале была предоставлена возможность бесплатно в течение 30 минут поработать в сети Интернет. </w:t>
      </w:r>
    </w:p>
    <w:p w:rsidR="00917AA7" w:rsidRDefault="00917AA7" w:rsidP="00917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акций велико.  Мы привели только несколько  из них.  И эти примеры должны помочь библиотекарям в создании своих акций, подсказать новые идеи и, в конечном итоге, активизировать творческий процесс и социальную активность  персонала.</w:t>
      </w:r>
    </w:p>
    <w:p w:rsidR="00917AA7" w:rsidRDefault="00917AA7" w:rsidP="00917AA7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917AA7" w:rsidRDefault="00917AA7" w:rsidP="00917AA7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источников</w:t>
      </w:r>
    </w:p>
    <w:p w:rsidR="00917AA7" w:rsidRDefault="00917AA7" w:rsidP="00917AA7">
      <w:pPr>
        <w:rPr>
          <w:sz w:val="28"/>
          <w:szCs w:val="28"/>
        </w:rPr>
      </w:pPr>
      <w:r>
        <w:rPr>
          <w:sz w:val="28"/>
          <w:szCs w:val="28"/>
        </w:rPr>
        <w:t>http://www.obdu-kursk.ru/alleya_professionalov/aktsii/</w:t>
      </w:r>
    </w:p>
    <w:p w:rsidR="00917AA7" w:rsidRDefault="00917AA7" w:rsidP="00917A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http://obzor.westsib.ru/news/294836</w:t>
      </w:r>
    </w:p>
    <w:p w:rsidR="00917AA7" w:rsidRDefault="00917AA7" w:rsidP="00917AA7">
      <w:pPr>
        <w:rPr>
          <w:sz w:val="28"/>
          <w:szCs w:val="28"/>
        </w:rPr>
      </w:pPr>
      <w:r>
        <w:rPr>
          <w:sz w:val="28"/>
          <w:szCs w:val="28"/>
        </w:rPr>
        <w:t>http://metodisty.rgdb.ru/articles/2218</w:t>
      </w:r>
    </w:p>
    <w:p w:rsidR="00917AA7" w:rsidRDefault="00917AA7" w:rsidP="00917AA7">
      <w:pPr>
        <w:rPr>
          <w:sz w:val="28"/>
          <w:szCs w:val="28"/>
        </w:rPr>
      </w:pPr>
      <w:r>
        <w:rPr>
          <w:sz w:val="28"/>
          <w:szCs w:val="28"/>
        </w:rPr>
        <w:t>http://www.odbvrn.ru/partners</w:t>
      </w:r>
    </w:p>
    <w:p w:rsidR="00917AA7" w:rsidRDefault="00917AA7" w:rsidP="00917AA7">
      <w:pPr>
        <w:rPr>
          <w:sz w:val="28"/>
          <w:szCs w:val="28"/>
        </w:rPr>
      </w:pPr>
      <w:r>
        <w:rPr>
          <w:sz w:val="28"/>
          <w:szCs w:val="28"/>
        </w:rPr>
        <w:t>http://www.kraslib.ru/</w:t>
      </w:r>
    </w:p>
    <w:p w:rsidR="00917AA7" w:rsidRDefault="00917AA7" w:rsidP="00917AA7">
      <w:pPr>
        <w:rPr>
          <w:sz w:val="28"/>
          <w:szCs w:val="28"/>
        </w:rPr>
      </w:pPr>
      <w:r>
        <w:rPr>
          <w:sz w:val="28"/>
          <w:szCs w:val="28"/>
        </w:rPr>
        <w:t>http://www.cbs.irkutsk.ru/old/statya0341.htm</w:t>
      </w:r>
    </w:p>
    <w:p w:rsidR="00917AA7" w:rsidRDefault="00917AA7" w:rsidP="00917AA7">
      <w:pPr>
        <w:rPr>
          <w:sz w:val="28"/>
          <w:szCs w:val="28"/>
        </w:rPr>
      </w:pPr>
      <w:r>
        <w:rPr>
          <w:sz w:val="28"/>
          <w:szCs w:val="28"/>
        </w:rPr>
        <w:t>http://www.kmslib.ru/</w:t>
      </w:r>
    </w:p>
    <w:p w:rsidR="00917AA7" w:rsidRDefault="00917AA7" w:rsidP="00917AA7">
      <w:pPr>
        <w:rPr>
          <w:sz w:val="28"/>
          <w:szCs w:val="28"/>
        </w:rPr>
      </w:pPr>
      <w:r>
        <w:rPr>
          <w:sz w:val="28"/>
          <w:szCs w:val="28"/>
        </w:rPr>
        <w:t>http://www.magadan.ru/ru/oiv/2-44-19/announces/2011-07-14-9-52-24.html http://eco.vrnlib.ru/akciya-ishhu-xozyaina/</w:t>
      </w:r>
    </w:p>
    <w:p w:rsidR="00917AA7" w:rsidRDefault="00917AA7" w:rsidP="00917AA7">
      <w:pPr>
        <w:rPr>
          <w:rStyle w:val="a3"/>
        </w:rPr>
      </w:pPr>
      <w:r>
        <w:rPr>
          <w:sz w:val="28"/>
          <w:szCs w:val="28"/>
        </w:rPr>
        <w:t>http://pskovlib.ru/032011/13</w:t>
      </w:r>
    </w:p>
    <w:p w:rsidR="00917AA7" w:rsidRDefault="00917AA7" w:rsidP="00917AA7">
      <w:pPr>
        <w:rPr>
          <w:rStyle w:val="a3"/>
          <w:sz w:val="28"/>
          <w:szCs w:val="28"/>
        </w:rPr>
      </w:pPr>
      <w:r>
        <w:rPr>
          <w:sz w:val="28"/>
          <w:szCs w:val="28"/>
        </w:rPr>
        <w:t>http://www.herzenlib.ru/ecology/region_center/detail.php?ID=82</w:t>
      </w:r>
    </w:p>
    <w:p w:rsidR="00917AA7" w:rsidRDefault="00917AA7" w:rsidP="00917AA7">
      <w:pPr>
        <w:rPr>
          <w:rStyle w:val="a3"/>
          <w:sz w:val="28"/>
          <w:szCs w:val="28"/>
        </w:rPr>
      </w:pPr>
      <w:r>
        <w:rPr>
          <w:sz w:val="28"/>
          <w:szCs w:val="28"/>
        </w:rPr>
        <w:t>http://www.mubiblioteka.ru/itogi_ekologicheskoy_akcii/</w:t>
      </w:r>
    </w:p>
    <w:p w:rsidR="00917AA7" w:rsidRDefault="00917AA7" w:rsidP="00917AA7">
      <w:r>
        <w:rPr>
          <w:sz w:val="28"/>
          <w:szCs w:val="28"/>
        </w:rPr>
        <w:t>http://depculture.tomsk.gov.ru/ru/news/2011/04/2011-04-15-01.html</w:t>
      </w:r>
    </w:p>
    <w:p w:rsidR="00917AA7" w:rsidRDefault="00917AA7" w:rsidP="00917AA7">
      <w:pPr>
        <w:rPr>
          <w:sz w:val="28"/>
          <w:szCs w:val="28"/>
        </w:rPr>
      </w:pPr>
      <w:r>
        <w:rPr>
          <w:sz w:val="28"/>
          <w:szCs w:val="28"/>
        </w:rPr>
        <w:t xml:space="preserve">http://www.bibliopskov.ru/raduga.htm </w:t>
      </w:r>
    </w:p>
    <w:p w:rsidR="00917AA7" w:rsidRDefault="00917AA7" w:rsidP="00917AA7">
      <w:pPr>
        <w:widowControl w:val="0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publiclibrary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/                            </w:t>
      </w:r>
    </w:p>
    <w:p w:rsidR="00917AA7" w:rsidRDefault="00917AA7" w:rsidP="00917AA7">
      <w:pPr>
        <w:rPr>
          <w:sz w:val="28"/>
          <w:szCs w:val="28"/>
        </w:rPr>
      </w:pPr>
    </w:p>
    <w:p w:rsidR="00917AA7" w:rsidRDefault="00917AA7" w:rsidP="00917AA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17AA7" w:rsidRDefault="00917AA7" w:rsidP="00917AA7">
      <w:pPr>
        <w:jc w:val="right"/>
        <w:rPr>
          <w:b/>
          <w:sz w:val="28"/>
          <w:szCs w:val="28"/>
        </w:rPr>
      </w:pPr>
    </w:p>
    <w:p w:rsidR="00917AA7" w:rsidRDefault="00917AA7" w:rsidP="00917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Примерное Положение о флэш-акции,  посвящённой Всемирному дню книги и авторского права </w:t>
      </w:r>
    </w:p>
    <w:p w:rsidR="00917AA7" w:rsidRDefault="00917AA7" w:rsidP="00917A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(для детской аудитории) </w:t>
      </w:r>
    </w:p>
    <w:p w:rsidR="00917AA7" w:rsidRDefault="00917AA7" w:rsidP="00917AA7">
      <w:pPr>
        <w:jc w:val="both"/>
        <w:rPr>
          <w:sz w:val="28"/>
          <w:szCs w:val="28"/>
        </w:rPr>
      </w:pPr>
    </w:p>
    <w:p w:rsidR="00917AA7" w:rsidRDefault="00917AA7" w:rsidP="00917AA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i/>
          <w:sz w:val="28"/>
          <w:szCs w:val="28"/>
        </w:rPr>
        <w:t>. Общие положения.</w:t>
      </w:r>
    </w:p>
    <w:p w:rsidR="00917AA7" w:rsidRDefault="00917AA7" w:rsidP="00917A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Флэш-акция </w:t>
      </w:r>
      <w:r>
        <w:rPr>
          <w:sz w:val="28"/>
          <w:szCs w:val="28"/>
          <w:u w:val="single"/>
        </w:rPr>
        <w:t>(</w:t>
      </w:r>
      <w:r>
        <w:rPr>
          <w:i/>
          <w:sz w:val="28"/>
          <w:szCs w:val="28"/>
          <w:u w:val="single"/>
        </w:rPr>
        <w:t>название акции</w:t>
      </w:r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(далее Флэш-акция) проводится  ______________(</w:t>
      </w:r>
      <w:r>
        <w:rPr>
          <w:i/>
          <w:sz w:val="28"/>
          <w:szCs w:val="28"/>
          <w:u w:val="single"/>
        </w:rPr>
        <w:t>указывается дата проведения)</w:t>
      </w:r>
      <w:r>
        <w:rPr>
          <w:sz w:val="28"/>
          <w:szCs w:val="28"/>
        </w:rPr>
        <w:t xml:space="preserve"> и приурочена к 23 апреля – Всемирному дню книги и авторского права. Идея Акции – одновременное прочтение стихотворения _____________</w:t>
      </w:r>
      <w:r>
        <w:rPr>
          <w:i/>
          <w:sz w:val="28"/>
          <w:szCs w:val="28"/>
          <w:u w:val="single"/>
        </w:rPr>
        <w:t>(приводится имя автора, название стихотворения)</w:t>
      </w:r>
      <w:r>
        <w:rPr>
          <w:sz w:val="28"/>
          <w:szCs w:val="28"/>
        </w:rPr>
        <w:t xml:space="preserve"> в ___________ (</w:t>
      </w:r>
      <w:r>
        <w:rPr>
          <w:i/>
          <w:sz w:val="28"/>
          <w:szCs w:val="28"/>
          <w:u w:val="single"/>
        </w:rPr>
        <w:t>указывается точное время проведения</w:t>
      </w:r>
      <w:r>
        <w:rPr>
          <w:sz w:val="28"/>
          <w:szCs w:val="28"/>
        </w:rPr>
        <w:t>) читателями-детьми, их родителями, учителями, библиотекарями и т. д. _____________</w:t>
      </w:r>
      <w:r>
        <w:rPr>
          <w:i/>
          <w:sz w:val="28"/>
          <w:szCs w:val="28"/>
          <w:u w:val="single"/>
        </w:rPr>
        <w:t>(указывается муниципальное образование).</w:t>
      </w:r>
    </w:p>
    <w:p w:rsidR="00917AA7" w:rsidRDefault="00917AA7" w:rsidP="00917AA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 Флэш-акция проводится </w:t>
      </w:r>
      <w:r>
        <w:rPr>
          <w:i/>
          <w:sz w:val="28"/>
          <w:szCs w:val="28"/>
          <w:u w:val="single"/>
        </w:rPr>
        <w:t xml:space="preserve">____________(указывется учреждение, или организация) </w:t>
      </w:r>
      <w:r>
        <w:rPr>
          <w:sz w:val="28"/>
          <w:szCs w:val="28"/>
        </w:rPr>
        <w:t xml:space="preserve">(далее Организатор акции) совместно с </w:t>
      </w:r>
      <w:r>
        <w:rPr>
          <w:i/>
          <w:sz w:val="28"/>
          <w:szCs w:val="28"/>
        </w:rPr>
        <w:t>________________(указываются организации-партнёры).</w:t>
      </w:r>
    </w:p>
    <w:p w:rsidR="00917AA7" w:rsidRDefault="00917AA7" w:rsidP="00917AA7">
      <w:pPr>
        <w:jc w:val="both"/>
        <w:rPr>
          <w:sz w:val="28"/>
          <w:szCs w:val="28"/>
        </w:rPr>
      </w:pPr>
      <w:r>
        <w:rPr>
          <w:sz w:val="28"/>
          <w:szCs w:val="28"/>
        </w:rPr>
        <w:t>1.3. Настоящее Положение определяет основные цели, задачи и сроки проведения Флэш-акции.</w:t>
      </w:r>
    </w:p>
    <w:p w:rsidR="00917AA7" w:rsidRDefault="00917AA7" w:rsidP="00917AA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sz w:val="28"/>
          <w:szCs w:val="28"/>
        </w:rPr>
        <w:t>Цели Флэш-акции.</w:t>
      </w:r>
    </w:p>
    <w:p w:rsidR="00917AA7" w:rsidRDefault="00917AA7" w:rsidP="00917A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Цель Флэш-акции – привлечение внимания общественности к детской книге и чтению литературы, популяризации творчества __________ </w:t>
      </w:r>
      <w:r>
        <w:rPr>
          <w:i/>
          <w:sz w:val="28"/>
          <w:szCs w:val="28"/>
          <w:u w:val="single"/>
        </w:rPr>
        <w:t>(называется имя писателя</w:t>
      </w:r>
      <w:r>
        <w:rPr>
          <w:sz w:val="28"/>
          <w:szCs w:val="28"/>
        </w:rPr>
        <w:t xml:space="preserve">)  и его произведений, а также привлечение внимание общественности к корпоративному взаимодействию детских библиотекарей. </w:t>
      </w:r>
    </w:p>
    <w:p w:rsidR="00917AA7" w:rsidRDefault="00917AA7" w:rsidP="00917A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sz w:val="28"/>
          <w:szCs w:val="28"/>
        </w:rPr>
        <w:t>Задачи Флэш-акции.</w:t>
      </w:r>
    </w:p>
    <w:p w:rsidR="00917AA7" w:rsidRDefault="00917AA7" w:rsidP="00917AA7">
      <w:pPr>
        <w:jc w:val="both"/>
        <w:rPr>
          <w:sz w:val="28"/>
          <w:szCs w:val="28"/>
        </w:rPr>
      </w:pPr>
      <w:r>
        <w:rPr>
          <w:sz w:val="28"/>
          <w:szCs w:val="28"/>
        </w:rPr>
        <w:t>3.1. Привлечение детей дошкольного и младшего школьного возраста, их родителей и педагогов в библиотеку.</w:t>
      </w:r>
    </w:p>
    <w:p w:rsidR="00917AA7" w:rsidRDefault="00917AA7" w:rsidP="00917A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Активизация работы библиотек, обслуживающих детское население, по продвижению классических произведений детской художественной литературы.</w:t>
      </w:r>
    </w:p>
    <w:p w:rsidR="00917AA7" w:rsidRDefault="00917AA7" w:rsidP="00917AA7">
      <w:pPr>
        <w:jc w:val="both"/>
        <w:rPr>
          <w:sz w:val="28"/>
          <w:szCs w:val="28"/>
        </w:rPr>
      </w:pPr>
      <w:r>
        <w:rPr>
          <w:sz w:val="28"/>
          <w:szCs w:val="28"/>
        </w:rPr>
        <w:t>3.3. Укрепление взаимосвязей профессионального сообщества детских библиотекарей и создание позитивного имиджа современной детской библиотеки.</w:t>
      </w:r>
    </w:p>
    <w:p w:rsidR="00917AA7" w:rsidRDefault="00917AA7" w:rsidP="00917AA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sz w:val="28"/>
          <w:szCs w:val="28"/>
        </w:rPr>
        <w:t>Условия участия во Флэш-акции.</w:t>
      </w:r>
    </w:p>
    <w:p w:rsidR="00917AA7" w:rsidRDefault="00917AA7" w:rsidP="00917AA7">
      <w:pPr>
        <w:jc w:val="both"/>
        <w:rPr>
          <w:sz w:val="28"/>
          <w:szCs w:val="28"/>
        </w:rPr>
      </w:pPr>
      <w:r>
        <w:rPr>
          <w:sz w:val="28"/>
          <w:szCs w:val="28"/>
        </w:rPr>
        <w:t>4.1. Во Флэш-акции принимают участие дети, подростки, библиотекари, педагоги и родители.</w:t>
      </w:r>
    </w:p>
    <w:p w:rsidR="00917AA7" w:rsidRDefault="00917AA7" w:rsidP="00917AA7">
      <w:pPr>
        <w:jc w:val="both"/>
        <w:rPr>
          <w:sz w:val="28"/>
          <w:szCs w:val="28"/>
        </w:rPr>
      </w:pPr>
      <w:r>
        <w:rPr>
          <w:sz w:val="28"/>
          <w:szCs w:val="28"/>
        </w:rPr>
        <w:t>4.2. К участию во Флэш-акции могут приглашаться специалисты, занимающиеся проблемами детского чтения, детские писатели, профессиональные артисты и артисты самодеятельности, представители различных заинтересованных учреждений и организаций.</w:t>
      </w:r>
    </w:p>
    <w:p w:rsidR="00917AA7" w:rsidRDefault="00917AA7" w:rsidP="00917A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79BC" w:rsidRDefault="00A779BC">
      <w:bookmarkStart w:id="0" w:name="_GoBack"/>
      <w:bookmarkEnd w:id="0"/>
    </w:p>
    <w:sectPr w:rsidR="00A7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E0AD5"/>
    <w:multiLevelType w:val="hybridMultilevel"/>
    <w:tmpl w:val="5C020A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B347544"/>
    <w:multiLevelType w:val="hybridMultilevel"/>
    <w:tmpl w:val="F472427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F94CBD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5F3224"/>
    <w:multiLevelType w:val="hybridMultilevel"/>
    <w:tmpl w:val="107A9692"/>
    <w:lvl w:ilvl="0" w:tplc="F26479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F8"/>
    <w:rsid w:val="00603FF8"/>
    <w:rsid w:val="00917AA7"/>
    <w:rsid w:val="00A7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7A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17A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A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17A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917A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7AA7"/>
    <w:pPr>
      <w:ind w:firstLine="240"/>
    </w:pPr>
  </w:style>
  <w:style w:type="paragraph" w:styleId="a5">
    <w:name w:val="Body Text"/>
    <w:basedOn w:val="a"/>
    <w:link w:val="a6"/>
    <w:uiPriority w:val="99"/>
    <w:semiHidden/>
    <w:unhideWhenUsed/>
    <w:rsid w:val="00917AA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17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zag1">
    <w:name w:val="p_zag1"/>
    <w:basedOn w:val="a"/>
    <w:uiPriority w:val="99"/>
    <w:rsid w:val="00917AA7"/>
    <w:pPr>
      <w:spacing w:before="150" w:after="75"/>
      <w:ind w:left="150" w:right="150"/>
      <w:jc w:val="center"/>
    </w:pPr>
    <w:rPr>
      <w:b/>
      <w:bCs/>
      <w:sz w:val="21"/>
      <w:szCs w:val="21"/>
    </w:rPr>
  </w:style>
  <w:style w:type="character" w:customStyle="1" w:styleId="slaquo">
    <w:name w:val="slaquo"/>
    <w:rsid w:val="00917AA7"/>
  </w:style>
  <w:style w:type="character" w:customStyle="1" w:styleId="hlaquo">
    <w:name w:val="hlaquo"/>
    <w:rsid w:val="00917AA7"/>
  </w:style>
  <w:style w:type="character" w:customStyle="1" w:styleId="nobr">
    <w:name w:val="nobr"/>
    <w:rsid w:val="00917AA7"/>
  </w:style>
  <w:style w:type="character" w:styleId="a7">
    <w:name w:val="Strong"/>
    <w:basedOn w:val="a0"/>
    <w:uiPriority w:val="22"/>
    <w:qFormat/>
    <w:rsid w:val="00917A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7A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17A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A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17A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917A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7AA7"/>
    <w:pPr>
      <w:ind w:firstLine="240"/>
    </w:pPr>
  </w:style>
  <w:style w:type="paragraph" w:styleId="a5">
    <w:name w:val="Body Text"/>
    <w:basedOn w:val="a"/>
    <w:link w:val="a6"/>
    <w:uiPriority w:val="99"/>
    <w:semiHidden/>
    <w:unhideWhenUsed/>
    <w:rsid w:val="00917AA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17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zag1">
    <w:name w:val="p_zag1"/>
    <w:basedOn w:val="a"/>
    <w:uiPriority w:val="99"/>
    <w:rsid w:val="00917AA7"/>
    <w:pPr>
      <w:spacing w:before="150" w:after="75"/>
      <w:ind w:left="150" w:right="150"/>
      <w:jc w:val="center"/>
    </w:pPr>
    <w:rPr>
      <w:b/>
      <w:bCs/>
      <w:sz w:val="21"/>
      <w:szCs w:val="21"/>
    </w:rPr>
  </w:style>
  <w:style w:type="character" w:customStyle="1" w:styleId="slaquo">
    <w:name w:val="slaquo"/>
    <w:rsid w:val="00917AA7"/>
  </w:style>
  <w:style w:type="character" w:customStyle="1" w:styleId="hlaquo">
    <w:name w:val="hlaquo"/>
    <w:rsid w:val="00917AA7"/>
  </w:style>
  <w:style w:type="character" w:customStyle="1" w:styleId="nobr">
    <w:name w:val="nobr"/>
    <w:rsid w:val="00917AA7"/>
  </w:style>
  <w:style w:type="character" w:styleId="a7">
    <w:name w:val="Strong"/>
    <w:basedOn w:val="a0"/>
    <w:uiPriority w:val="22"/>
    <w:qFormat/>
    <w:rsid w:val="00917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4902</Words>
  <Characters>27947</Characters>
  <Application>Microsoft Office Word</Application>
  <DocSecurity>0</DocSecurity>
  <Lines>232</Lines>
  <Paragraphs>65</Paragraphs>
  <ScaleCrop>false</ScaleCrop>
  <Company/>
  <LinksUpToDate>false</LinksUpToDate>
  <CharactersWithSpaces>32784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нмо-1</dc:creator>
  <cp:keywords/>
  <dc:description/>
  <cp:lastModifiedBy>нмо-1</cp:lastModifiedBy>
  <cp:revision>2</cp:revision>
  <dcterms:created xsi:type="dcterms:W3CDTF">2012-11-28T04:19:00Z</dcterms:created>
  <dcterms:modified xsi:type="dcterms:W3CDTF">2012-11-28T04:19:00Z</dcterms:modified>
</cp:coreProperties>
</file>